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C97EB" w14:textId="770CDD03" w:rsidR="00AD4401" w:rsidRPr="00AA48F5" w:rsidRDefault="00AD4401">
      <w:pPr>
        <w:rPr>
          <w:rFonts w:cs="Arial"/>
          <w:sz w:val="22"/>
          <w:szCs w:val="22"/>
        </w:rPr>
      </w:pPr>
      <w:r w:rsidRPr="00AA48F5">
        <w:rPr>
          <w:rFonts w:cs="Arial"/>
          <w:noProof/>
          <w:sz w:val="22"/>
          <w:szCs w:val="22"/>
        </w:rPr>
        <w:drawing>
          <wp:anchor distT="0" distB="0" distL="114300" distR="114300" simplePos="0" relativeHeight="251644928" behindDoc="1" locked="0" layoutInCell="1" allowOverlap="1" wp14:anchorId="2D544D86" wp14:editId="75DD52B3">
            <wp:simplePos x="0" y="0"/>
            <wp:positionH relativeFrom="margin">
              <wp:posOffset>-733425</wp:posOffset>
            </wp:positionH>
            <wp:positionV relativeFrom="margin">
              <wp:posOffset>-254635</wp:posOffset>
            </wp:positionV>
            <wp:extent cx="7558404" cy="10683392"/>
            <wp:effectExtent l="0" t="0" r="508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tretch>
                      <a:fillRect/>
                    </a:stretch>
                  </pic:blipFill>
                  <pic:spPr>
                    <a:xfrm>
                      <a:off x="0" y="0"/>
                      <a:ext cx="7558404" cy="10683392"/>
                    </a:xfrm>
                    <a:prstGeom prst="rect">
                      <a:avLst/>
                    </a:prstGeom>
                  </pic:spPr>
                </pic:pic>
              </a:graphicData>
            </a:graphic>
            <wp14:sizeRelH relativeFrom="page">
              <wp14:pctWidth>0</wp14:pctWidth>
            </wp14:sizeRelH>
            <wp14:sizeRelV relativeFrom="page">
              <wp14:pctHeight>0</wp14:pctHeight>
            </wp14:sizeRelV>
          </wp:anchor>
        </w:drawing>
      </w:r>
    </w:p>
    <w:sdt>
      <w:sdtPr>
        <w:rPr>
          <w:rFonts w:cs="Arial"/>
          <w:sz w:val="22"/>
          <w:szCs w:val="22"/>
        </w:rPr>
        <w:id w:val="925222451"/>
        <w:docPartObj>
          <w:docPartGallery w:val="Cover Pages"/>
          <w:docPartUnique/>
        </w:docPartObj>
      </w:sdtPr>
      <w:sdtEndPr>
        <w:rPr>
          <w:noProof/>
        </w:rPr>
      </w:sdtEndPr>
      <w:sdtContent>
        <w:p w14:paraId="72E17793" w14:textId="082FDC01" w:rsidR="000C0F22" w:rsidRPr="00AA48F5" w:rsidRDefault="000C0F22">
          <w:pPr>
            <w:rPr>
              <w:rFonts w:cs="Arial"/>
              <w:sz w:val="22"/>
              <w:szCs w:val="22"/>
            </w:rPr>
          </w:pPr>
        </w:p>
        <w:p w14:paraId="4EB529A7" w14:textId="462AE088" w:rsidR="000C0F22" w:rsidRPr="00AA48F5" w:rsidRDefault="00870D24">
          <w:pPr>
            <w:rPr>
              <w:rFonts w:cs="Arial"/>
              <w:noProof/>
              <w:sz w:val="22"/>
              <w:szCs w:val="22"/>
            </w:rPr>
          </w:pPr>
          <w:r w:rsidRPr="00AA48F5">
            <w:rPr>
              <w:rFonts w:cs="Arial"/>
              <w:noProof/>
              <w:sz w:val="22"/>
              <w:szCs w:val="22"/>
            </w:rPr>
            <mc:AlternateContent>
              <mc:Choice Requires="wps">
                <w:drawing>
                  <wp:anchor distT="0" distB="0" distL="114300" distR="114300" simplePos="0" relativeHeight="251640832" behindDoc="0" locked="0" layoutInCell="1" allowOverlap="1" wp14:anchorId="1526CEC2" wp14:editId="1822464B">
                    <wp:simplePos x="0" y="0"/>
                    <wp:positionH relativeFrom="column">
                      <wp:posOffset>-15240</wp:posOffset>
                    </wp:positionH>
                    <wp:positionV relativeFrom="paragraph">
                      <wp:posOffset>1359535</wp:posOffset>
                    </wp:positionV>
                    <wp:extent cx="1946275" cy="5905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946275" cy="590550"/>
                            </a:xfrm>
                            <a:prstGeom prst="rect">
                              <a:avLst/>
                            </a:prstGeom>
                            <a:solidFill>
                              <a:schemeClr val="lt1"/>
                            </a:solidFill>
                            <a:ln w="6350">
                              <a:noFill/>
                            </a:ln>
                          </wps:spPr>
                          <wps:txbx>
                            <w:txbxContent>
                              <w:p w14:paraId="309633DF" w14:textId="77777777" w:rsidR="00870D24" w:rsidRDefault="00C727FA" w:rsidP="00870D24">
                                <w:pPr>
                                  <w:spacing w:line="240" w:lineRule="auto"/>
                                  <w:jc w:val="center"/>
                                  <w:rPr>
                                    <w:rStyle w:val="lev"/>
                                  </w:rPr>
                                </w:pPr>
                                <w:r w:rsidRPr="00FE43A9">
                                  <w:rPr>
                                    <w:rStyle w:val="lev"/>
                                  </w:rPr>
                                  <w:t>27 juin 2025</w:t>
                                </w:r>
                                <w:r w:rsidR="00870D24">
                                  <w:rPr>
                                    <w:rStyle w:val="lev"/>
                                  </w:rPr>
                                  <w:t xml:space="preserve"> </w:t>
                                </w:r>
                              </w:p>
                              <w:p w14:paraId="30D279FC" w14:textId="77777777" w:rsidR="00870D24" w:rsidRDefault="00870D24" w:rsidP="00870D24">
                                <w:pPr>
                                  <w:spacing w:line="240" w:lineRule="auto"/>
                                  <w:jc w:val="center"/>
                                  <w:rPr>
                                    <w:rStyle w:val="lev"/>
                                  </w:rPr>
                                </w:pPr>
                              </w:p>
                              <w:p w14:paraId="5DDE9D28" w14:textId="159E92B0" w:rsidR="00AD4401" w:rsidRDefault="00870D24" w:rsidP="00870D24">
                                <w:pPr>
                                  <w:spacing w:line="240" w:lineRule="auto"/>
                                  <w:jc w:val="center"/>
                                  <w:rPr>
                                    <w:rStyle w:val="lev"/>
                                  </w:rPr>
                                </w:pPr>
                                <w:r>
                                  <w:rPr>
                                    <w:rStyle w:val="lev"/>
                                  </w:rPr>
                                  <w:t>Mise à jour le 23 juillet 2025</w:t>
                                </w:r>
                              </w:p>
                              <w:p w14:paraId="2B9A7DB7" w14:textId="7C022484" w:rsidR="00870D24" w:rsidRPr="00FE43A9" w:rsidRDefault="00870D24" w:rsidP="00AD4401">
                                <w:pPr>
                                  <w:spacing w:line="720" w:lineRule="auto"/>
                                  <w:jc w:val="center"/>
                                </w:pPr>
                              </w:p>
                              <w:p w14:paraId="74F17D48" w14:textId="77777777" w:rsidR="00B4750D" w:rsidRDefault="00B4750D" w:rsidP="00B4750D">
                                <w:pPr>
                                  <w:spacing w:line="72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6CEC2" id="_x0000_t202" coordsize="21600,21600" o:spt="202" path="m,l,21600r21600,l21600,xe">
                    <v:stroke joinstyle="miter"/>
                    <v:path gradientshapeok="t" o:connecttype="rect"/>
                  </v:shapetype>
                  <v:shape id="Zone de texte 2" o:spid="_x0000_s1026" type="#_x0000_t202" style="position:absolute;left:0;text-align:left;margin-left:-1.2pt;margin-top:107.05pt;width:153.25pt;height: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HELg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" fillcolor="white [3201]" stroked="f" strokeweight=".5pt">
                    <v:textbox>
                      <w:txbxContent>
                        <w:p w14:paraId="309633DF" w14:textId="77777777" w:rsidR="00870D24" w:rsidRDefault="00C727FA" w:rsidP="00870D24">
                          <w:pPr>
                            <w:spacing w:line="240" w:lineRule="auto"/>
                            <w:jc w:val="center"/>
                            <w:rPr>
                              <w:rStyle w:val="lev"/>
                            </w:rPr>
                          </w:pPr>
                          <w:r w:rsidRPr="00FE43A9">
                            <w:rPr>
                              <w:rStyle w:val="lev"/>
                            </w:rPr>
                            <w:t>27 juin 2025</w:t>
                          </w:r>
                          <w:r w:rsidR="00870D24">
                            <w:rPr>
                              <w:rStyle w:val="lev"/>
                            </w:rPr>
                            <w:t xml:space="preserve"> </w:t>
                          </w:r>
                        </w:p>
                        <w:p w14:paraId="30D279FC" w14:textId="77777777" w:rsidR="00870D24" w:rsidRDefault="00870D24" w:rsidP="00870D24">
                          <w:pPr>
                            <w:spacing w:line="240" w:lineRule="auto"/>
                            <w:jc w:val="center"/>
                            <w:rPr>
                              <w:rStyle w:val="lev"/>
                            </w:rPr>
                          </w:pPr>
                        </w:p>
                        <w:p w14:paraId="5DDE9D28" w14:textId="159E92B0" w:rsidR="00AD4401" w:rsidRDefault="00870D24" w:rsidP="00870D24">
                          <w:pPr>
                            <w:spacing w:line="240" w:lineRule="auto"/>
                            <w:jc w:val="center"/>
                            <w:rPr>
                              <w:rStyle w:val="lev"/>
                            </w:rPr>
                          </w:pPr>
                          <w:r>
                            <w:rPr>
                              <w:rStyle w:val="lev"/>
                            </w:rPr>
                            <w:t>Mise à jour le 23 juillet 2025</w:t>
                          </w:r>
                        </w:p>
                        <w:p w14:paraId="2B9A7DB7" w14:textId="7C022484" w:rsidR="00870D24" w:rsidRPr="00FE43A9" w:rsidRDefault="00870D24" w:rsidP="00AD4401">
                          <w:pPr>
                            <w:spacing w:line="720" w:lineRule="auto"/>
                            <w:jc w:val="center"/>
                          </w:pPr>
                        </w:p>
                        <w:p w14:paraId="74F17D48" w14:textId="77777777" w:rsidR="00B4750D" w:rsidRDefault="00B4750D" w:rsidP="00B4750D">
                          <w:pPr>
                            <w:spacing w:line="720" w:lineRule="auto"/>
                          </w:pPr>
                        </w:p>
                      </w:txbxContent>
                    </v:textbox>
                  </v:shape>
                </w:pict>
              </mc:Fallback>
            </mc:AlternateContent>
          </w:r>
          <w:r w:rsidR="00D91F32" w:rsidRPr="00AA48F5">
            <w:rPr>
              <w:rFonts w:cs="Arial"/>
              <w:noProof/>
              <w:sz w:val="22"/>
              <w:szCs w:val="22"/>
            </w:rPr>
            <mc:AlternateContent>
              <mc:Choice Requires="wps">
                <w:drawing>
                  <wp:anchor distT="0" distB="0" distL="114300" distR="114300" simplePos="0" relativeHeight="251645952" behindDoc="0" locked="0" layoutInCell="1" allowOverlap="1" wp14:anchorId="3B319F82" wp14:editId="759A80E3">
                    <wp:simplePos x="0" y="0"/>
                    <wp:positionH relativeFrom="column">
                      <wp:posOffset>130810</wp:posOffset>
                    </wp:positionH>
                    <wp:positionV relativeFrom="paragraph">
                      <wp:posOffset>2785110</wp:posOffset>
                    </wp:positionV>
                    <wp:extent cx="5090160" cy="2152650"/>
                    <wp:effectExtent l="0" t="0" r="0" b="0"/>
                    <wp:wrapNone/>
                    <wp:docPr id="4" name="Rectangle 4"/>
                    <wp:cNvGraphicFramePr/>
                    <a:graphic xmlns:a="http://schemas.openxmlformats.org/drawingml/2006/main">
                      <a:graphicData uri="http://schemas.microsoft.com/office/word/2010/wordprocessingShape">
                        <wps:wsp>
                          <wps:cNvSpPr/>
                          <wps:spPr>
                            <a:xfrm>
                              <a:off x="0" y="0"/>
                              <a:ext cx="5090160" cy="2152650"/>
                            </a:xfrm>
                            <a:prstGeom prst="rect">
                              <a:avLst/>
                            </a:prstGeom>
                            <a:noFill/>
                            <a:ln w="12700" cap="flat" cmpd="sng" algn="ctr">
                              <a:noFill/>
                              <a:prstDash val="solid"/>
                              <a:miter lim="800000"/>
                            </a:ln>
                            <a:effectLst/>
                          </wps:spPr>
                          <wps:txbx>
                            <w:txbxContent>
                              <w:p w14:paraId="360A249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DOSSIER DE </w:t>
                                </w:r>
                              </w:p>
                              <w:p w14:paraId="3E29C13E"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DEMANDE DE RECONNAISSANCE</w:t>
                                </w:r>
                              </w:p>
                              <w:p w14:paraId="62E736F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EN TANT QU’INSTANCE DE LABELLISATION </w:t>
                                </w:r>
                              </w:p>
                              <w:p w14:paraId="47AC95F6" w14:textId="46513FD2" w:rsidR="00AD4401" w:rsidRPr="00AD4401" w:rsidRDefault="00AD4401" w:rsidP="0067591D">
                                <w:pPr>
                                  <w:spacing w:line="240" w:lineRule="auto"/>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19F82" id="Rectangle 4" o:spid="_x0000_s1027" style="position:absolute;left:0;text-align:left;margin-left:10.3pt;margin-top:219.3pt;width:400.8pt;height:169.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" filled="f" stroked="f" strokeweight="1pt">
                    <v:textbox>
                      <w:txbxContent>
                        <w:p w14:paraId="360A249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DOSSIER DE </w:t>
                          </w:r>
                        </w:p>
                        <w:p w14:paraId="3E29C13E"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DEMANDE DE RECONNAISSANCE</w:t>
                          </w:r>
                        </w:p>
                        <w:p w14:paraId="62E736F2" w14:textId="77777777" w:rsidR="0067591D" w:rsidRPr="006F6484" w:rsidRDefault="0067591D" w:rsidP="0067591D">
                          <w:pPr>
                            <w:spacing w:line="240" w:lineRule="auto"/>
                            <w:jc w:val="center"/>
                            <w:rPr>
                              <w:rFonts w:eastAsia="Calibri" w:cs="Arial"/>
                              <w:b/>
                              <w:color w:val="FFFFFF" w:themeColor="background1"/>
                              <w:sz w:val="52"/>
                              <w:szCs w:val="52"/>
                            </w:rPr>
                          </w:pPr>
                          <w:r w:rsidRPr="006F6484">
                            <w:rPr>
                              <w:rFonts w:eastAsia="Calibri" w:cs="Arial"/>
                              <w:b/>
                              <w:color w:val="FFFFFF" w:themeColor="background1"/>
                              <w:sz w:val="52"/>
                              <w:szCs w:val="52"/>
                            </w:rPr>
                            <w:t xml:space="preserve">EN TANT QU’INSTANCE DE LABELLISATION </w:t>
                          </w:r>
                        </w:p>
                        <w:p w14:paraId="47AC95F6" w14:textId="46513FD2" w:rsidR="00AD4401" w:rsidRPr="00AD4401" w:rsidRDefault="00AD4401" w:rsidP="0067591D">
                          <w:pPr>
                            <w:spacing w:line="240" w:lineRule="auto"/>
                            <w:jc w:val="center"/>
                            <w:rPr>
                              <w:color w:val="FFFFFF" w:themeColor="background1"/>
                            </w:rPr>
                          </w:pPr>
                        </w:p>
                      </w:txbxContent>
                    </v:textbox>
                  </v:rect>
                </w:pict>
              </mc:Fallback>
            </mc:AlternateContent>
          </w:r>
          <w:r w:rsidR="009D627D" w:rsidRPr="00AA48F5">
            <w:rPr>
              <w:rFonts w:cs="Arial"/>
              <w:noProof/>
              <w:sz w:val="22"/>
              <w:szCs w:val="22"/>
            </w:rPr>
            <w:drawing>
              <wp:anchor distT="0" distB="0" distL="114300" distR="114300" simplePos="0" relativeHeight="251648000" behindDoc="0" locked="0" layoutInCell="1" allowOverlap="1" wp14:anchorId="4B3F8752" wp14:editId="4E252261">
                <wp:simplePos x="0" y="0"/>
                <wp:positionH relativeFrom="column">
                  <wp:posOffset>-232131</wp:posOffset>
                </wp:positionH>
                <wp:positionV relativeFrom="paragraph">
                  <wp:posOffset>8758151</wp:posOffset>
                </wp:positionV>
                <wp:extent cx="1650671" cy="735965"/>
                <wp:effectExtent l="0" t="0" r="6985" b="698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1715" cy="736431"/>
                        </a:xfrm>
                        <a:prstGeom prst="rect">
                          <a:avLst/>
                        </a:prstGeom>
                      </pic:spPr>
                    </pic:pic>
                  </a:graphicData>
                </a:graphic>
                <wp14:sizeRelH relativeFrom="page">
                  <wp14:pctWidth>0</wp14:pctWidth>
                </wp14:sizeRelH>
                <wp14:sizeRelV relativeFrom="page">
                  <wp14:pctHeight>0</wp14:pctHeight>
                </wp14:sizeRelV>
              </wp:anchor>
            </w:drawing>
          </w:r>
          <w:r w:rsidR="00AD4401" w:rsidRPr="00AA48F5">
            <w:rPr>
              <w:rFonts w:cs="Arial"/>
              <w:noProof/>
              <w:sz w:val="22"/>
              <w:szCs w:val="22"/>
            </w:rPr>
            <w:drawing>
              <wp:anchor distT="0" distB="0" distL="114300" distR="114300" simplePos="0" relativeHeight="251646976" behindDoc="1" locked="0" layoutInCell="1" allowOverlap="1" wp14:anchorId="4B246EA2" wp14:editId="56A57364">
                <wp:simplePos x="0" y="0"/>
                <wp:positionH relativeFrom="column">
                  <wp:posOffset>130810</wp:posOffset>
                </wp:positionH>
                <wp:positionV relativeFrom="paragraph">
                  <wp:posOffset>3432810</wp:posOffset>
                </wp:positionV>
                <wp:extent cx="4536440" cy="106362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36440" cy="1063625"/>
                        </a:xfrm>
                        <a:prstGeom prst="rect">
                          <a:avLst/>
                        </a:prstGeom>
                      </pic:spPr>
                    </pic:pic>
                  </a:graphicData>
                </a:graphic>
                <wp14:sizeRelH relativeFrom="page">
                  <wp14:pctWidth>0</wp14:pctWidth>
                </wp14:sizeRelH>
                <wp14:sizeRelV relativeFrom="page">
                  <wp14:pctHeight>0</wp14:pctHeight>
                </wp14:sizeRelV>
              </wp:anchor>
            </w:drawing>
          </w:r>
          <w:r w:rsidR="000C0F22" w:rsidRPr="00AA48F5">
            <w:rPr>
              <w:rFonts w:cs="Arial"/>
              <w:noProof/>
              <w:sz w:val="22"/>
              <w:szCs w:val="22"/>
            </w:rPr>
            <w:br w:type="page"/>
          </w:r>
          <w:r w:rsidR="009D627D" w:rsidRPr="00AA48F5">
            <w:rPr>
              <w:rFonts w:cs="Arial"/>
              <w:noProof/>
              <w:sz w:val="22"/>
              <w:szCs w:val="22"/>
            </w:rPr>
            <w:drawing>
              <wp:anchor distT="0" distB="0" distL="114300" distR="114300" simplePos="0" relativeHeight="251642880" behindDoc="1" locked="0" layoutInCell="1" allowOverlap="1" wp14:anchorId="18155586" wp14:editId="0B22010E">
                <wp:simplePos x="0" y="0"/>
                <wp:positionH relativeFrom="column">
                  <wp:posOffset>-644713</wp:posOffset>
                </wp:positionH>
                <wp:positionV relativeFrom="paragraph">
                  <wp:posOffset>-666577</wp:posOffset>
                </wp:positionV>
                <wp:extent cx="7564429" cy="10692000"/>
                <wp:effectExtent l="0" t="0" r="5080"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4429" cy="10692000"/>
                        </a:xfrm>
                        <a:prstGeom prst="rect">
                          <a:avLst/>
                        </a:prstGeom>
                      </pic:spPr>
                    </pic:pic>
                  </a:graphicData>
                </a:graphic>
                <wp14:sizeRelH relativeFrom="page">
                  <wp14:pctWidth>0</wp14:pctWidth>
                </wp14:sizeRelH>
                <wp14:sizeRelV relativeFrom="page">
                  <wp14:pctHeight>0</wp14:pctHeight>
                </wp14:sizeRelV>
              </wp:anchor>
            </w:drawing>
          </w:r>
        </w:p>
      </w:sdtContent>
    </w:sdt>
    <w:p w14:paraId="170BD133" w14:textId="20550FAB" w:rsidR="005F4C24" w:rsidRPr="00AA48F5" w:rsidRDefault="005F4C24">
      <w:pPr>
        <w:rPr>
          <w:rFonts w:cs="Arial"/>
          <w:sz w:val="22"/>
          <w:szCs w:val="22"/>
        </w:rPr>
      </w:pPr>
    </w:p>
    <w:sdt>
      <w:sdtPr>
        <w:rPr>
          <w:rFonts w:ascii="Arial" w:eastAsiaTheme="minorEastAsia" w:hAnsi="Arial" w:cs="Arial"/>
          <w:b w:val="0"/>
          <w:bCs w:val="0"/>
          <w:caps w:val="0"/>
          <w:color w:val="auto"/>
          <w:sz w:val="22"/>
          <w:szCs w:val="22"/>
          <w:lang w:eastAsia="en-US"/>
        </w:rPr>
        <w:id w:val="-1023555229"/>
        <w:docPartObj>
          <w:docPartGallery w:val="Table of Contents"/>
          <w:docPartUnique/>
        </w:docPartObj>
      </w:sdtPr>
      <w:sdtEndPr/>
      <w:sdtContent>
        <w:sdt>
          <w:sdtPr>
            <w:rPr>
              <w:rFonts w:ascii="Arial" w:eastAsiaTheme="minorEastAsia" w:hAnsi="Arial" w:cs="Arial"/>
              <w:b w:val="0"/>
              <w:bCs w:val="0"/>
              <w:caps w:val="0"/>
              <w:noProof/>
              <w:color w:val="auto"/>
              <w:sz w:val="22"/>
              <w:szCs w:val="22"/>
              <w:lang w:eastAsia="en-US"/>
            </w:rPr>
            <w:id w:val="-1601089861"/>
            <w:docPartObj>
              <w:docPartGallery w:val="Table of Contents"/>
              <w:docPartUnique/>
            </w:docPartObj>
          </w:sdtPr>
          <w:sdtEndPr>
            <w:rPr>
              <w:b/>
              <w:bCs/>
              <w:color w:val="283271"/>
            </w:rPr>
          </w:sdtEndPr>
          <w:sdtContent>
            <w:p w14:paraId="72E98C8E" w14:textId="61C519E4" w:rsidR="00EF1CB3" w:rsidRPr="00AA48F5" w:rsidRDefault="00EF1CB3">
              <w:pPr>
                <w:pStyle w:val="En-ttedetabledesmatires"/>
                <w:rPr>
                  <w:rFonts w:ascii="Arial" w:hAnsi="Arial" w:cs="Arial"/>
                  <w:sz w:val="22"/>
                  <w:szCs w:val="22"/>
                </w:rPr>
              </w:pPr>
              <w:r w:rsidRPr="00AA48F5">
                <w:rPr>
                  <w:rFonts w:ascii="Arial" w:hAnsi="Arial" w:cs="Arial"/>
                  <w:sz w:val="22"/>
                  <w:szCs w:val="22"/>
                </w:rPr>
                <w:t>Table des matières</w:t>
              </w:r>
            </w:p>
            <w:p w14:paraId="4B952A94" w14:textId="4C62340E" w:rsidR="00AD5D9E" w:rsidRDefault="00131FF7">
              <w:pPr>
                <w:pStyle w:val="TM1"/>
                <w:rPr>
                  <w:rFonts w:asciiTheme="minorHAnsi" w:eastAsiaTheme="minorEastAsia" w:hAnsiTheme="minorHAnsi" w:cstheme="minorBidi"/>
                  <w:b w:val="0"/>
                  <w:bCs w:val="0"/>
                  <w:color w:val="auto"/>
                  <w:kern w:val="2"/>
                  <w:sz w:val="24"/>
                  <w:lang w:eastAsia="fr-FR"/>
                  <w14:ligatures w14:val="standardContextual"/>
                </w:rPr>
              </w:pPr>
              <w:r w:rsidRPr="00AA48F5">
                <w:rPr>
                  <w:sz w:val="22"/>
                  <w:szCs w:val="22"/>
                </w:rPr>
                <w:fldChar w:fldCharType="begin"/>
              </w:r>
              <w:r w:rsidRPr="659115F0">
                <w:rPr>
                  <w:sz w:val="22"/>
                  <w:szCs w:val="22"/>
                </w:rPr>
                <w:instrText xml:space="preserve"> TOC \o "1-4" \h \z \u </w:instrText>
              </w:r>
              <w:r w:rsidRPr="00AA48F5">
                <w:rPr>
                  <w:sz w:val="22"/>
                  <w:szCs w:val="22"/>
                </w:rPr>
                <w:fldChar w:fldCharType="separate"/>
              </w:r>
              <w:hyperlink w:anchor="_Toc201588725" w:history="1">
                <w:r w:rsidR="00AD5D9E" w:rsidRPr="00D67CE9">
                  <w:rPr>
                    <w:rStyle w:val="Lienhypertexte"/>
                  </w:rPr>
                  <w:t>1.</w:t>
                </w:r>
                <w:r w:rsidR="00AD5D9E">
                  <w:rPr>
                    <w:rFonts w:asciiTheme="minorHAnsi" w:eastAsiaTheme="minorEastAsia" w:hAnsiTheme="minorHAnsi" w:cstheme="minorBidi"/>
                    <w:b w:val="0"/>
                    <w:bCs w:val="0"/>
                    <w:color w:val="auto"/>
                    <w:kern w:val="2"/>
                    <w:sz w:val="24"/>
                    <w:lang w:eastAsia="fr-FR"/>
                    <w14:ligatures w14:val="standardContextual"/>
                  </w:rPr>
                  <w:tab/>
                </w:r>
                <w:r w:rsidR="00AD5D9E" w:rsidRPr="00D67CE9">
                  <w:rPr>
                    <w:rStyle w:val="Lienhypertexte"/>
                  </w:rPr>
                  <w:t>Attestation sur l’honneur et d’engagement</w:t>
                </w:r>
                <w:r w:rsidR="00AD5D9E">
                  <w:rPr>
                    <w:webHidden/>
                  </w:rPr>
                  <w:tab/>
                </w:r>
                <w:r w:rsidR="00AD5D9E">
                  <w:rPr>
                    <w:webHidden/>
                  </w:rPr>
                  <w:fldChar w:fldCharType="begin"/>
                </w:r>
                <w:r w:rsidR="00AD5D9E">
                  <w:rPr>
                    <w:webHidden/>
                  </w:rPr>
                  <w:instrText xml:space="preserve"> PAGEREF _Toc201588725 \h </w:instrText>
                </w:r>
                <w:r w:rsidR="00AD5D9E">
                  <w:rPr>
                    <w:webHidden/>
                  </w:rPr>
                </w:r>
                <w:r w:rsidR="00AD5D9E">
                  <w:rPr>
                    <w:webHidden/>
                  </w:rPr>
                  <w:fldChar w:fldCharType="separate"/>
                </w:r>
                <w:r w:rsidR="00AD5D9E">
                  <w:rPr>
                    <w:webHidden/>
                  </w:rPr>
                  <w:t>5</w:t>
                </w:r>
                <w:r w:rsidR="00AD5D9E">
                  <w:rPr>
                    <w:webHidden/>
                  </w:rPr>
                  <w:fldChar w:fldCharType="end"/>
                </w:r>
              </w:hyperlink>
            </w:p>
            <w:p w14:paraId="348F45EF" w14:textId="6E917214"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26" w:history="1">
                <w:r w:rsidRPr="00D67CE9">
                  <w:rPr>
                    <w:rStyle w:val="Lienhypertexte"/>
                  </w:rPr>
                  <w:t>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Candidature à la reconnaissance de France compétences</w:t>
                </w:r>
                <w:r>
                  <w:rPr>
                    <w:webHidden/>
                  </w:rPr>
                  <w:tab/>
                </w:r>
                <w:r>
                  <w:rPr>
                    <w:webHidden/>
                  </w:rPr>
                  <w:fldChar w:fldCharType="begin"/>
                </w:r>
                <w:r>
                  <w:rPr>
                    <w:webHidden/>
                  </w:rPr>
                  <w:instrText xml:space="preserve"> PAGEREF _Toc201588726 \h </w:instrText>
                </w:r>
                <w:r>
                  <w:rPr>
                    <w:webHidden/>
                  </w:rPr>
                </w:r>
                <w:r>
                  <w:rPr>
                    <w:webHidden/>
                  </w:rPr>
                  <w:fldChar w:fldCharType="separate"/>
                </w:r>
                <w:r>
                  <w:rPr>
                    <w:webHidden/>
                  </w:rPr>
                  <w:t>6</w:t>
                </w:r>
                <w:r>
                  <w:rPr>
                    <w:webHidden/>
                  </w:rPr>
                  <w:fldChar w:fldCharType="end"/>
                </w:r>
              </w:hyperlink>
            </w:p>
            <w:p w14:paraId="777AB750" w14:textId="0ABE250A"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28" w:history="1">
                <w:r w:rsidRPr="00D67CE9">
                  <w:rPr>
                    <w:rStyle w:val="Lienhypertexte"/>
                  </w:rPr>
                  <w:t>2.1.</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Identité du Candidat à la Reconnaissance de France compétences</w:t>
                </w:r>
                <w:r>
                  <w:rPr>
                    <w:webHidden/>
                  </w:rPr>
                  <w:tab/>
                </w:r>
                <w:r>
                  <w:rPr>
                    <w:webHidden/>
                  </w:rPr>
                  <w:fldChar w:fldCharType="begin"/>
                </w:r>
                <w:r>
                  <w:rPr>
                    <w:webHidden/>
                  </w:rPr>
                  <w:instrText xml:space="preserve"> PAGEREF _Toc201588728 \h </w:instrText>
                </w:r>
                <w:r>
                  <w:rPr>
                    <w:webHidden/>
                  </w:rPr>
                </w:r>
                <w:r>
                  <w:rPr>
                    <w:webHidden/>
                  </w:rPr>
                  <w:fldChar w:fldCharType="separate"/>
                </w:r>
                <w:r>
                  <w:rPr>
                    <w:webHidden/>
                  </w:rPr>
                  <w:t>6</w:t>
                </w:r>
                <w:r>
                  <w:rPr>
                    <w:webHidden/>
                  </w:rPr>
                  <w:fldChar w:fldCharType="end"/>
                </w:r>
              </w:hyperlink>
            </w:p>
            <w:p w14:paraId="39D781EE" w14:textId="7802A559"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29" w:history="1">
                <w:r w:rsidRPr="00D67CE9">
                  <w:rPr>
                    <w:rStyle w:val="Lienhypertexte"/>
                  </w:rPr>
                  <w:t>2.2.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Identification du Label porté par le Candidat</w:t>
                </w:r>
                <w:r>
                  <w:rPr>
                    <w:webHidden/>
                  </w:rPr>
                  <w:tab/>
                </w:r>
                <w:r>
                  <w:rPr>
                    <w:webHidden/>
                  </w:rPr>
                  <w:fldChar w:fldCharType="begin"/>
                </w:r>
                <w:r>
                  <w:rPr>
                    <w:webHidden/>
                  </w:rPr>
                  <w:instrText xml:space="preserve"> PAGEREF _Toc201588729 \h </w:instrText>
                </w:r>
                <w:r>
                  <w:rPr>
                    <w:webHidden/>
                  </w:rPr>
                </w:r>
                <w:r>
                  <w:rPr>
                    <w:webHidden/>
                  </w:rPr>
                  <w:fldChar w:fldCharType="separate"/>
                </w:r>
                <w:r>
                  <w:rPr>
                    <w:webHidden/>
                  </w:rPr>
                  <w:t>7</w:t>
                </w:r>
                <w:r>
                  <w:rPr>
                    <w:webHidden/>
                  </w:rPr>
                  <w:fldChar w:fldCharType="end"/>
                </w:r>
              </w:hyperlink>
            </w:p>
            <w:p w14:paraId="1BA069B2" w14:textId="23361D25"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30" w:history="1">
                <w:r w:rsidRPr="00D67CE9">
                  <w:rPr>
                    <w:rStyle w:val="Lienhypertexte"/>
                  </w:rPr>
                  <w:t>2.3.</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Description générale de la Demande de reconnaissance du Candidat</w:t>
                </w:r>
                <w:r>
                  <w:rPr>
                    <w:webHidden/>
                  </w:rPr>
                  <w:tab/>
                </w:r>
                <w:r>
                  <w:rPr>
                    <w:webHidden/>
                  </w:rPr>
                  <w:fldChar w:fldCharType="begin"/>
                </w:r>
                <w:r>
                  <w:rPr>
                    <w:webHidden/>
                  </w:rPr>
                  <w:instrText xml:space="preserve"> PAGEREF _Toc201588730 \h </w:instrText>
                </w:r>
                <w:r>
                  <w:rPr>
                    <w:webHidden/>
                  </w:rPr>
                </w:r>
                <w:r>
                  <w:rPr>
                    <w:webHidden/>
                  </w:rPr>
                  <w:fldChar w:fldCharType="separate"/>
                </w:r>
                <w:r>
                  <w:rPr>
                    <w:webHidden/>
                  </w:rPr>
                  <w:t>9</w:t>
                </w:r>
                <w:r>
                  <w:rPr>
                    <w:webHidden/>
                  </w:rPr>
                  <w:fldChar w:fldCharType="end"/>
                </w:r>
              </w:hyperlink>
            </w:p>
            <w:p w14:paraId="74038A28" w14:textId="64D2D28C"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732" w:history="1">
                <w:r w:rsidRPr="00D67CE9">
                  <w:rPr>
                    <w:rStyle w:val="Lienhypertexte"/>
                  </w:rPr>
                  <w:t>2.3.1.</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Motivations du Candidat pour une inscription sur la liste France compétences</w:t>
                </w:r>
                <w:r>
                  <w:rPr>
                    <w:webHidden/>
                  </w:rPr>
                  <w:tab/>
                </w:r>
                <w:r>
                  <w:rPr>
                    <w:webHidden/>
                  </w:rPr>
                  <w:fldChar w:fldCharType="begin"/>
                </w:r>
                <w:r>
                  <w:rPr>
                    <w:webHidden/>
                  </w:rPr>
                  <w:instrText xml:space="preserve"> PAGEREF _Toc201588732 \h </w:instrText>
                </w:r>
                <w:r>
                  <w:rPr>
                    <w:webHidden/>
                  </w:rPr>
                </w:r>
                <w:r>
                  <w:rPr>
                    <w:webHidden/>
                  </w:rPr>
                  <w:fldChar w:fldCharType="separate"/>
                </w:r>
                <w:r>
                  <w:rPr>
                    <w:webHidden/>
                  </w:rPr>
                  <w:t>9</w:t>
                </w:r>
                <w:r>
                  <w:rPr>
                    <w:webHidden/>
                  </w:rPr>
                  <w:fldChar w:fldCharType="end"/>
                </w:r>
              </w:hyperlink>
            </w:p>
            <w:p w14:paraId="46D81F16" w14:textId="7971BF93"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733" w:history="1">
                <w:r w:rsidRPr="00D67CE9">
                  <w:rPr>
                    <w:rStyle w:val="Lienhypertexte"/>
                  </w:rPr>
                  <w:t>2.3.2.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Périmètre de la Demande de reconnaissance déposée par le Candidat auprès de France compétences</w:t>
                </w:r>
                <w:r>
                  <w:rPr>
                    <w:webHidden/>
                  </w:rPr>
                  <w:tab/>
                </w:r>
                <w:r>
                  <w:rPr>
                    <w:webHidden/>
                  </w:rPr>
                  <w:fldChar w:fldCharType="begin"/>
                </w:r>
                <w:r>
                  <w:rPr>
                    <w:webHidden/>
                  </w:rPr>
                  <w:instrText xml:space="preserve"> PAGEREF _Toc201588733 \h </w:instrText>
                </w:r>
                <w:r>
                  <w:rPr>
                    <w:webHidden/>
                  </w:rPr>
                </w:r>
                <w:r>
                  <w:rPr>
                    <w:webHidden/>
                  </w:rPr>
                  <w:fldChar w:fldCharType="separate"/>
                </w:r>
                <w:r>
                  <w:rPr>
                    <w:webHidden/>
                  </w:rPr>
                  <w:t>9</w:t>
                </w:r>
                <w:r>
                  <w:rPr>
                    <w:webHidden/>
                  </w:rPr>
                  <w:fldChar w:fldCharType="end"/>
                </w:r>
              </w:hyperlink>
            </w:p>
            <w:p w14:paraId="6C2D60E3" w14:textId="7DC99E9B"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34" w:history="1">
                <w:r w:rsidRPr="00D67CE9">
                  <w:rPr>
                    <w:rStyle w:val="Lienhypertexte"/>
                  </w:rPr>
                  <w:t>3.</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Description du Processus de labellisation du Candidat</w:t>
                </w:r>
                <w:r>
                  <w:rPr>
                    <w:webHidden/>
                  </w:rPr>
                  <w:tab/>
                </w:r>
                <w:r>
                  <w:rPr>
                    <w:webHidden/>
                  </w:rPr>
                  <w:fldChar w:fldCharType="begin"/>
                </w:r>
                <w:r>
                  <w:rPr>
                    <w:webHidden/>
                  </w:rPr>
                  <w:instrText xml:space="preserve"> PAGEREF _Toc201588734 \h </w:instrText>
                </w:r>
                <w:r>
                  <w:rPr>
                    <w:webHidden/>
                  </w:rPr>
                </w:r>
                <w:r>
                  <w:rPr>
                    <w:webHidden/>
                  </w:rPr>
                  <w:fldChar w:fldCharType="separate"/>
                </w:r>
                <w:r>
                  <w:rPr>
                    <w:webHidden/>
                  </w:rPr>
                  <w:t>9</w:t>
                </w:r>
                <w:r>
                  <w:rPr>
                    <w:webHidden/>
                  </w:rPr>
                  <w:fldChar w:fldCharType="end"/>
                </w:r>
              </w:hyperlink>
            </w:p>
            <w:p w14:paraId="23EAD2C3" w14:textId="5662B8B6"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35" w:history="1">
                <w:r w:rsidRPr="00D67CE9">
                  <w:rPr>
                    <w:rStyle w:val="Lienhypertexte"/>
                  </w:rPr>
                  <w:t>3.1.</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Organisation générale du Label</w:t>
                </w:r>
                <w:r>
                  <w:rPr>
                    <w:webHidden/>
                  </w:rPr>
                  <w:tab/>
                </w:r>
                <w:r>
                  <w:rPr>
                    <w:webHidden/>
                  </w:rPr>
                  <w:fldChar w:fldCharType="begin"/>
                </w:r>
                <w:r>
                  <w:rPr>
                    <w:webHidden/>
                  </w:rPr>
                  <w:instrText xml:space="preserve"> PAGEREF _Toc201588735 \h </w:instrText>
                </w:r>
                <w:r>
                  <w:rPr>
                    <w:webHidden/>
                  </w:rPr>
                </w:r>
                <w:r>
                  <w:rPr>
                    <w:webHidden/>
                  </w:rPr>
                  <w:fldChar w:fldCharType="separate"/>
                </w:r>
                <w:r>
                  <w:rPr>
                    <w:webHidden/>
                  </w:rPr>
                  <w:t>9</w:t>
                </w:r>
                <w:r>
                  <w:rPr>
                    <w:webHidden/>
                  </w:rPr>
                  <w:fldChar w:fldCharType="end"/>
                </w:r>
              </w:hyperlink>
            </w:p>
            <w:p w14:paraId="02A444B5" w14:textId="6F11B1A0"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737" w:history="1">
                <w:r w:rsidRPr="00D67CE9">
                  <w:rPr>
                    <w:rStyle w:val="Lienhypertexte"/>
                  </w:rPr>
                  <w:t>3.1.1.</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Instances décisionnaires</w:t>
                </w:r>
                <w:r>
                  <w:rPr>
                    <w:webHidden/>
                  </w:rPr>
                  <w:tab/>
                </w:r>
                <w:r>
                  <w:rPr>
                    <w:webHidden/>
                  </w:rPr>
                  <w:fldChar w:fldCharType="begin"/>
                </w:r>
                <w:r>
                  <w:rPr>
                    <w:webHidden/>
                  </w:rPr>
                  <w:instrText xml:space="preserve"> PAGEREF _Toc201588737 \h </w:instrText>
                </w:r>
                <w:r>
                  <w:rPr>
                    <w:webHidden/>
                  </w:rPr>
                </w:r>
                <w:r>
                  <w:rPr>
                    <w:webHidden/>
                  </w:rPr>
                  <w:fldChar w:fldCharType="separate"/>
                </w:r>
                <w:r>
                  <w:rPr>
                    <w:webHidden/>
                  </w:rPr>
                  <w:t>9</w:t>
                </w:r>
                <w:r>
                  <w:rPr>
                    <w:webHidden/>
                  </w:rPr>
                  <w:fldChar w:fldCharType="end"/>
                </w:r>
              </w:hyperlink>
            </w:p>
            <w:p w14:paraId="72EC7A44" w14:textId="44D9B9DB"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39" w:history="1">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Instructeurs/</w:t>
                </w:r>
                <w:r>
                  <w:rPr>
                    <w:webHidden/>
                  </w:rPr>
                  <w:tab/>
                </w:r>
                <w:r>
                  <w:rPr>
                    <w:webHidden/>
                  </w:rPr>
                  <w:fldChar w:fldCharType="begin"/>
                </w:r>
                <w:r>
                  <w:rPr>
                    <w:webHidden/>
                  </w:rPr>
                  <w:instrText xml:space="preserve"> PAGEREF _Toc201588739 \h </w:instrText>
                </w:r>
                <w:r>
                  <w:rPr>
                    <w:webHidden/>
                  </w:rPr>
                </w:r>
                <w:r>
                  <w:rPr>
                    <w:webHidden/>
                  </w:rPr>
                  <w:fldChar w:fldCharType="separate"/>
                </w:r>
                <w:r>
                  <w:rPr>
                    <w:webHidden/>
                  </w:rPr>
                  <w:t>10</w:t>
                </w:r>
                <w:r>
                  <w:rPr>
                    <w:webHidden/>
                  </w:rPr>
                  <w:fldChar w:fldCharType="end"/>
                </w:r>
              </w:hyperlink>
            </w:p>
            <w:p w14:paraId="751B6A7A" w14:textId="163A939E"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759" w:history="1">
                <w:r w:rsidRPr="00D67CE9">
                  <w:rPr>
                    <w:rStyle w:val="Lienhypertexte"/>
                  </w:rPr>
                  <w:t>3.1.2.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Auditeurs impliqués dans le Processus de labellisation </w:t>
                </w:r>
                <w:r>
                  <w:rPr>
                    <w:webHidden/>
                  </w:rPr>
                  <w:tab/>
                </w:r>
                <w:r>
                  <w:rPr>
                    <w:webHidden/>
                  </w:rPr>
                  <w:fldChar w:fldCharType="begin"/>
                </w:r>
                <w:r>
                  <w:rPr>
                    <w:webHidden/>
                  </w:rPr>
                  <w:instrText xml:space="preserve"> PAGEREF _Toc201588759 \h </w:instrText>
                </w:r>
                <w:r>
                  <w:rPr>
                    <w:webHidden/>
                  </w:rPr>
                </w:r>
                <w:r>
                  <w:rPr>
                    <w:webHidden/>
                  </w:rPr>
                  <w:fldChar w:fldCharType="separate"/>
                </w:r>
                <w:r>
                  <w:rPr>
                    <w:webHidden/>
                  </w:rPr>
                  <w:t>10</w:t>
                </w:r>
                <w:r>
                  <w:rPr>
                    <w:webHidden/>
                  </w:rPr>
                  <w:fldChar w:fldCharType="end"/>
                </w:r>
              </w:hyperlink>
            </w:p>
            <w:p w14:paraId="37D0D11E" w14:textId="3DA2689E"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795" w:history="1">
                <w:r w:rsidRPr="00D67CE9">
                  <w:rPr>
                    <w:rStyle w:val="Lienhypertexte"/>
                  </w:rPr>
                  <w:t>3.2.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Transparence du Processus de labellisation</w:t>
                </w:r>
                <w:r>
                  <w:rPr>
                    <w:webHidden/>
                  </w:rPr>
                  <w:tab/>
                </w:r>
                <w:r>
                  <w:rPr>
                    <w:webHidden/>
                  </w:rPr>
                  <w:fldChar w:fldCharType="begin"/>
                </w:r>
                <w:r>
                  <w:rPr>
                    <w:webHidden/>
                  </w:rPr>
                  <w:instrText xml:space="preserve"> PAGEREF _Toc201588795 \h </w:instrText>
                </w:r>
                <w:r>
                  <w:rPr>
                    <w:webHidden/>
                  </w:rPr>
                </w:r>
                <w:r>
                  <w:rPr>
                    <w:webHidden/>
                  </w:rPr>
                  <w:fldChar w:fldCharType="separate"/>
                </w:r>
                <w:r>
                  <w:rPr>
                    <w:webHidden/>
                  </w:rPr>
                  <w:t>12</w:t>
                </w:r>
                <w:r>
                  <w:rPr>
                    <w:webHidden/>
                  </w:rPr>
                  <w:fldChar w:fldCharType="end"/>
                </w:r>
              </w:hyperlink>
            </w:p>
            <w:p w14:paraId="60F33D0B" w14:textId="43AE4B7E"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806" w:history="1">
                <w:r w:rsidRPr="00D67CE9">
                  <w:rPr>
                    <w:rStyle w:val="Lienhypertexte"/>
                  </w:rPr>
                  <w:t>3.3.</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Description du schéma de labellisation</w:t>
                </w:r>
                <w:r>
                  <w:rPr>
                    <w:webHidden/>
                  </w:rPr>
                  <w:tab/>
                </w:r>
                <w:r>
                  <w:rPr>
                    <w:webHidden/>
                  </w:rPr>
                  <w:fldChar w:fldCharType="begin"/>
                </w:r>
                <w:r>
                  <w:rPr>
                    <w:webHidden/>
                  </w:rPr>
                  <w:instrText xml:space="preserve"> PAGEREF _Toc201588806 \h </w:instrText>
                </w:r>
                <w:r>
                  <w:rPr>
                    <w:webHidden/>
                  </w:rPr>
                </w:r>
                <w:r>
                  <w:rPr>
                    <w:webHidden/>
                  </w:rPr>
                  <w:fldChar w:fldCharType="separate"/>
                </w:r>
                <w:r>
                  <w:rPr>
                    <w:webHidden/>
                  </w:rPr>
                  <w:t>12</w:t>
                </w:r>
                <w:r>
                  <w:rPr>
                    <w:webHidden/>
                  </w:rPr>
                  <w:fldChar w:fldCharType="end"/>
                </w:r>
              </w:hyperlink>
            </w:p>
            <w:p w14:paraId="6E79C455" w14:textId="705D7973"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807" w:history="1">
                <w:r w:rsidRPr="00D67CE9">
                  <w:rPr>
                    <w:rStyle w:val="Lienhypertexte"/>
                  </w:rPr>
                  <w:t>3.3.1.</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Déroulement des Audits et description des étapes d’attribution, de suspension et de retrait du Label</w:t>
                </w:r>
                <w:r>
                  <w:rPr>
                    <w:webHidden/>
                  </w:rPr>
                  <w:tab/>
                </w:r>
                <w:r>
                  <w:rPr>
                    <w:webHidden/>
                  </w:rPr>
                  <w:fldChar w:fldCharType="begin"/>
                </w:r>
                <w:r>
                  <w:rPr>
                    <w:webHidden/>
                  </w:rPr>
                  <w:instrText xml:space="preserve"> PAGEREF _Toc201588807 \h </w:instrText>
                </w:r>
                <w:r>
                  <w:rPr>
                    <w:webHidden/>
                  </w:rPr>
                </w:r>
                <w:r>
                  <w:rPr>
                    <w:webHidden/>
                  </w:rPr>
                  <w:fldChar w:fldCharType="separate"/>
                </w:r>
                <w:r>
                  <w:rPr>
                    <w:webHidden/>
                  </w:rPr>
                  <w:t>12</w:t>
                </w:r>
                <w:r>
                  <w:rPr>
                    <w:webHidden/>
                  </w:rPr>
                  <w:fldChar w:fldCharType="end"/>
                </w:r>
              </w:hyperlink>
            </w:p>
            <w:p w14:paraId="506DDBF3" w14:textId="704211A0"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823" w:history="1">
                <w:r w:rsidRPr="00D67CE9">
                  <w:rPr>
                    <w:rStyle w:val="Lienhypertexte"/>
                  </w:rPr>
                  <w:t>3.3.2.</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Durée et fréquence des Audits :</w:t>
                </w:r>
                <w:r>
                  <w:rPr>
                    <w:webHidden/>
                  </w:rPr>
                  <w:tab/>
                </w:r>
                <w:r>
                  <w:rPr>
                    <w:webHidden/>
                  </w:rPr>
                  <w:fldChar w:fldCharType="begin"/>
                </w:r>
                <w:r>
                  <w:rPr>
                    <w:webHidden/>
                  </w:rPr>
                  <w:instrText xml:space="preserve"> PAGEREF _Toc201588823 \h </w:instrText>
                </w:r>
                <w:r>
                  <w:rPr>
                    <w:webHidden/>
                  </w:rPr>
                </w:r>
                <w:r>
                  <w:rPr>
                    <w:webHidden/>
                  </w:rPr>
                  <w:fldChar w:fldCharType="separate"/>
                </w:r>
                <w:r>
                  <w:rPr>
                    <w:webHidden/>
                  </w:rPr>
                  <w:t>12</w:t>
                </w:r>
                <w:r>
                  <w:rPr>
                    <w:webHidden/>
                  </w:rPr>
                  <w:fldChar w:fldCharType="end"/>
                </w:r>
              </w:hyperlink>
            </w:p>
            <w:p w14:paraId="219BE8D9" w14:textId="09EBE310"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824" w:history="1">
                <w:r w:rsidRPr="00D67CE9">
                  <w:rPr>
                    <w:rStyle w:val="Lienhypertexte"/>
                  </w:rPr>
                  <w:t>3.3.3.</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Gestion des conclusions d’Audits</w:t>
                </w:r>
                <w:r>
                  <w:rPr>
                    <w:webHidden/>
                  </w:rPr>
                  <w:tab/>
                </w:r>
                <w:r>
                  <w:rPr>
                    <w:webHidden/>
                  </w:rPr>
                  <w:fldChar w:fldCharType="begin"/>
                </w:r>
                <w:r>
                  <w:rPr>
                    <w:webHidden/>
                  </w:rPr>
                  <w:instrText xml:space="preserve"> PAGEREF _Toc201588824 \h </w:instrText>
                </w:r>
                <w:r>
                  <w:rPr>
                    <w:webHidden/>
                  </w:rPr>
                </w:r>
                <w:r>
                  <w:rPr>
                    <w:webHidden/>
                  </w:rPr>
                  <w:fldChar w:fldCharType="separate"/>
                </w:r>
                <w:r>
                  <w:rPr>
                    <w:webHidden/>
                  </w:rPr>
                  <w:t>13</w:t>
                </w:r>
                <w:r>
                  <w:rPr>
                    <w:webHidden/>
                  </w:rPr>
                  <w:fldChar w:fldCharType="end"/>
                </w:r>
              </w:hyperlink>
            </w:p>
            <w:p w14:paraId="75409210" w14:textId="7B07D933" w:rsidR="00AD5D9E" w:rsidRDefault="00AD5D9E">
              <w:pPr>
                <w:pStyle w:val="TM1"/>
                <w:tabs>
                  <w:tab w:val="left" w:pos="960"/>
                </w:tabs>
                <w:rPr>
                  <w:rFonts w:asciiTheme="minorHAnsi" w:eastAsiaTheme="minorEastAsia" w:hAnsiTheme="minorHAnsi" w:cstheme="minorBidi"/>
                  <w:b w:val="0"/>
                  <w:bCs w:val="0"/>
                  <w:color w:val="auto"/>
                  <w:kern w:val="2"/>
                  <w:sz w:val="24"/>
                  <w:lang w:eastAsia="fr-FR"/>
                  <w14:ligatures w14:val="standardContextual"/>
                </w:rPr>
              </w:pPr>
              <w:hyperlink w:anchor="_Toc201588825" w:history="1">
                <w:r w:rsidRPr="00D67CE9">
                  <w:rPr>
                    <w:rStyle w:val="Lienhypertexte"/>
                  </w:rPr>
                  <w:t>3.3.4.</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Couverture de l’ensemble des critères du Référentiel National au jour de la demande</w:t>
                </w:r>
                <w:r>
                  <w:rPr>
                    <w:webHidden/>
                  </w:rPr>
                  <w:tab/>
                </w:r>
                <w:r>
                  <w:rPr>
                    <w:webHidden/>
                  </w:rPr>
                  <w:fldChar w:fldCharType="begin"/>
                </w:r>
                <w:r>
                  <w:rPr>
                    <w:webHidden/>
                  </w:rPr>
                  <w:instrText xml:space="preserve"> PAGEREF _Toc201588825 \h </w:instrText>
                </w:r>
                <w:r>
                  <w:rPr>
                    <w:webHidden/>
                  </w:rPr>
                </w:r>
                <w:r>
                  <w:rPr>
                    <w:webHidden/>
                  </w:rPr>
                  <w:fldChar w:fldCharType="separate"/>
                </w:r>
                <w:r>
                  <w:rPr>
                    <w:webHidden/>
                  </w:rPr>
                  <w:t>13</w:t>
                </w:r>
                <w:r>
                  <w:rPr>
                    <w:webHidden/>
                  </w:rPr>
                  <w:fldChar w:fldCharType="end"/>
                </w:r>
              </w:hyperlink>
            </w:p>
            <w:p w14:paraId="493069B8" w14:textId="4AA44C08" w:rsidR="00AD5D9E" w:rsidRDefault="00AD5D9E">
              <w:pPr>
                <w:pStyle w:val="TM1"/>
                <w:rPr>
                  <w:rFonts w:asciiTheme="minorHAnsi" w:eastAsiaTheme="minorEastAsia" w:hAnsiTheme="minorHAnsi" w:cstheme="minorBidi"/>
                  <w:b w:val="0"/>
                  <w:bCs w:val="0"/>
                  <w:color w:val="auto"/>
                  <w:kern w:val="2"/>
                  <w:sz w:val="24"/>
                  <w:lang w:eastAsia="fr-FR"/>
                  <w14:ligatures w14:val="standardContextual"/>
                </w:rPr>
              </w:pPr>
              <w:hyperlink w:anchor="_Toc201588828" w:history="1">
                <w:r w:rsidRPr="00D67CE9">
                  <w:rPr>
                    <w:rStyle w:val="Lienhypertexte"/>
                  </w:rPr>
                  <w:t>4.</w:t>
                </w:r>
                <w:r>
                  <w:rPr>
                    <w:rFonts w:asciiTheme="minorHAnsi" w:eastAsiaTheme="minorEastAsia" w:hAnsiTheme="minorHAnsi" w:cstheme="minorBidi"/>
                    <w:b w:val="0"/>
                    <w:bCs w:val="0"/>
                    <w:color w:val="auto"/>
                    <w:kern w:val="2"/>
                    <w:sz w:val="24"/>
                    <w:lang w:eastAsia="fr-FR"/>
                    <w14:ligatures w14:val="standardContextual"/>
                  </w:rPr>
                  <w:tab/>
                </w:r>
                <w:r w:rsidRPr="00D67CE9">
                  <w:rPr>
                    <w:rStyle w:val="Lienhypertexte"/>
                  </w:rPr>
                  <w:t>Annexe : liste des pièces à fournir à l’appui d’une Demande</w:t>
                </w:r>
                <w:r>
                  <w:rPr>
                    <w:webHidden/>
                  </w:rPr>
                  <w:tab/>
                </w:r>
                <w:r>
                  <w:rPr>
                    <w:webHidden/>
                  </w:rPr>
                  <w:fldChar w:fldCharType="begin"/>
                </w:r>
                <w:r>
                  <w:rPr>
                    <w:webHidden/>
                  </w:rPr>
                  <w:instrText xml:space="preserve"> PAGEREF _Toc201588828 \h </w:instrText>
                </w:r>
                <w:r>
                  <w:rPr>
                    <w:webHidden/>
                  </w:rPr>
                </w:r>
                <w:r>
                  <w:rPr>
                    <w:webHidden/>
                  </w:rPr>
                  <w:fldChar w:fldCharType="separate"/>
                </w:r>
                <w:r>
                  <w:rPr>
                    <w:webHidden/>
                  </w:rPr>
                  <w:t>14</w:t>
                </w:r>
                <w:r>
                  <w:rPr>
                    <w:webHidden/>
                  </w:rPr>
                  <w:fldChar w:fldCharType="end"/>
                </w:r>
              </w:hyperlink>
            </w:p>
            <w:p w14:paraId="20F7B931" w14:textId="6154A610" w:rsidR="00131FF7" w:rsidRPr="00AA48F5" w:rsidRDefault="00131FF7">
              <w:pPr>
                <w:pStyle w:val="TM1"/>
                <w:rPr>
                  <w:sz w:val="22"/>
                  <w:szCs w:val="22"/>
                </w:rPr>
              </w:pPr>
              <w:r w:rsidRPr="00AA48F5">
                <w:rPr>
                  <w:b w:val="0"/>
                  <w:bCs w:val="0"/>
                  <w:sz w:val="22"/>
                  <w:szCs w:val="22"/>
                </w:rPr>
                <w:fldChar w:fldCharType="end"/>
              </w:r>
            </w:p>
          </w:sdtContent>
        </w:sdt>
        <w:p w14:paraId="04C220A5" w14:textId="6D7849B4" w:rsidR="00EF1CB3" w:rsidRPr="00AA48F5" w:rsidRDefault="00870D24">
          <w:pPr>
            <w:rPr>
              <w:rFonts w:cs="Arial"/>
              <w:sz w:val="22"/>
              <w:szCs w:val="22"/>
            </w:rPr>
          </w:pPr>
        </w:p>
      </w:sdtContent>
    </w:sdt>
    <w:p w14:paraId="2F611588" w14:textId="77777777" w:rsidR="00887B1F" w:rsidRDefault="00887B1F">
      <w:pPr>
        <w:spacing w:line="240" w:lineRule="auto"/>
        <w:jc w:val="left"/>
        <w:rPr>
          <w:rFonts w:cs="Arial"/>
          <w:sz w:val="22"/>
          <w:szCs w:val="22"/>
        </w:rPr>
      </w:pPr>
      <w:r>
        <w:rPr>
          <w:rFonts w:cs="Arial"/>
          <w:sz w:val="22"/>
          <w:szCs w:val="22"/>
        </w:rPr>
        <w:br w:type="page"/>
      </w:r>
    </w:p>
    <w:p w14:paraId="1812E737" w14:textId="42514219" w:rsidR="00472DEE" w:rsidRPr="00AA48F5" w:rsidRDefault="00691CD8" w:rsidP="008F0B1F">
      <w:pPr>
        <w:rPr>
          <w:rFonts w:cs="Arial"/>
          <w:sz w:val="22"/>
          <w:szCs w:val="22"/>
        </w:rPr>
      </w:pPr>
      <w:r w:rsidRPr="00AA48F5">
        <w:rPr>
          <w:rFonts w:cs="Arial"/>
          <w:noProof/>
          <w:sz w:val="22"/>
          <w:szCs w:val="22"/>
        </w:rPr>
        <w:lastRenderedPageBreak/>
        <mc:AlternateContent>
          <mc:Choice Requires="wps">
            <w:drawing>
              <wp:anchor distT="0" distB="0" distL="114300" distR="114300" simplePos="0" relativeHeight="251649024" behindDoc="0" locked="0" layoutInCell="1" allowOverlap="1" wp14:anchorId="72037DD7" wp14:editId="18421D02">
                <wp:simplePos x="0" y="0"/>
                <wp:positionH relativeFrom="column">
                  <wp:posOffset>92710</wp:posOffset>
                </wp:positionH>
                <wp:positionV relativeFrom="paragraph">
                  <wp:posOffset>95885</wp:posOffset>
                </wp:positionV>
                <wp:extent cx="6300470" cy="3841750"/>
                <wp:effectExtent l="0" t="0" r="0" b="635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841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DBC3C" w14:textId="41E1A3F5" w:rsidR="0067591D" w:rsidRPr="009D0F05" w:rsidRDefault="0067591D" w:rsidP="00555584">
                            <w:pPr>
                              <w:rPr>
                                <w:b/>
                                <w:bCs/>
                                <w:color w:val="002060"/>
                                <w:sz w:val="22"/>
                                <w:szCs w:val="28"/>
                              </w:rPr>
                            </w:pPr>
                            <w:bookmarkStart w:id="0" w:name="_Hlk114458879"/>
                            <w:r w:rsidRPr="009D0F05">
                              <w:rPr>
                                <w:b/>
                                <w:bCs/>
                                <w:color w:val="002060"/>
                                <w:sz w:val="22"/>
                                <w:szCs w:val="28"/>
                              </w:rPr>
                              <w:t>PREAMBULE</w:t>
                            </w:r>
                          </w:p>
                          <w:bookmarkEnd w:id="0"/>
                          <w:p w14:paraId="3A4B10D4" w14:textId="304A1C89" w:rsidR="0067591D" w:rsidRPr="009D0F05" w:rsidRDefault="005C19D1" w:rsidP="0067591D">
                            <w:pPr>
                              <w:rPr>
                                <w:rFonts w:cs="Arial"/>
                                <w:color w:val="002060"/>
                              </w:rPr>
                            </w:pPr>
                            <w:r w:rsidRPr="009D0F05">
                              <w:rPr>
                                <w:rFonts w:cs="Arial"/>
                                <w:color w:val="002060"/>
                              </w:rPr>
                              <w:t>En vertu de</w:t>
                            </w:r>
                            <w:r w:rsidR="0067591D" w:rsidRPr="009D0F05">
                              <w:rPr>
                                <w:rFonts w:cs="Arial"/>
                                <w:color w:val="002060"/>
                              </w:rPr>
                              <w:t xml:space="preserve"> l’article L. 6316-2 du code du travail, les prestataires de formation professionnelle, de bilan de compétences et de validation d’acquis d’expérience </w:t>
                            </w:r>
                            <w:bookmarkStart w:id="1" w:name="_Hlk19710571"/>
                            <w:r w:rsidR="0067591D" w:rsidRPr="009D0F05">
                              <w:rPr>
                                <w:rFonts w:cs="Arial"/>
                                <w:color w:val="002060"/>
                              </w:rPr>
                              <w:t xml:space="preserve">ainsi que les centres de formation d’apprentis </w:t>
                            </w:r>
                            <w:bookmarkEnd w:id="1"/>
                            <w:r w:rsidRPr="009D0F05">
                              <w:rPr>
                                <w:rFonts w:cs="Arial"/>
                                <w:color w:val="002060"/>
                              </w:rPr>
                              <w:t xml:space="preserve">doivent </w:t>
                            </w:r>
                            <w:r w:rsidR="0067591D" w:rsidRPr="009D0F05">
                              <w:rPr>
                                <w:rFonts w:cs="Arial"/>
                                <w:color w:val="002060"/>
                              </w:rPr>
                              <w:t xml:space="preserve">faire l’objet d’une certification qualité (Qualiopi) délivrée par un organisme certificateur accrédité par le Cofrac sur les bases d’un référentiel national. </w:t>
                            </w:r>
                          </w:p>
                          <w:p w14:paraId="6CD17658" w14:textId="77777777" w:rsidR="0067591D" w:rsidRPr="009D0F05" w:rsidRDefault="0067591D" w:rsidP="0067591D">
                            <w:pPr>
                              <w:rPr>
                                <w:rFonts w:cs="Arial"/>
                                <w:color w:val="002060"/>
                              </w:rPr>
                            </w:pPr>
                            <w:r w:rsidRPr="009D0F05">
                              <w:rPr>
                                <w:rFonts w:cs="Arial"/>
                                <w:color w:val="002060"/>
                              </w:rPr>
                              <w:t xml:space="preserve">Cette certification Qualiopi peut également être délivrée par une Instance de labellisation reconnue par France compétences. </w:t>
                            </w:r>
                          </w:p>
                          <w:p w14:paraId="3C6C422B" w14:textId="77777777" w:rsidR="005C19D1" w:rsidRPr="009D0F05" w:rsidRDefault="005C19D1" w:rsidP="0067591D">
                            <w:pPr>
                              <w:rPr>
                                <w:rFonts w:cs="Arial"/>
                                <w:color w:val="002060"/>
                              </w:rPr>
                            </w:pPr>
                          </w:p>
                          <w:p w14:paraId="3AB60C4C" w14:textId="408A925B" w:rsidR="0067591D" w:rsidRPr="009D0F05" w:rsidRDefault="0067591D" w:rsidP="0067591D">
                            <w:pPr>
                              <w:rPr>
                                <w:rFonts w:cs="Arial"/>
                                <w:color w:val="002060"/>
                              </w:rPr>
                            </w:pPr>
                            <w:r w:rsidRPr="009D0F05">
                              <w:rPr>
                                <w:rFonts w:cs="Arial"/>
                                <w:color w:val="002060"/>
                              </w:rPr>
                              <w:t xml:space="preserve">Dans ce cadre, les structures en charge d'un label – à destination d’organismes mentionnés à l’article L. 6351-1 du code du travail et délivré dans le respect du Référentiel National défini dans  l’article D. 6316-1-1 du code du travail – qui ne sont pas des organismes certificateurs accrédités </w:t>
                            </w:r>
                            <w:r w:rsidR="00A85A08" w:rsidRPr="009D0F05">
                              <w:rPr>
                                <w:rFonts w:cs="Arial"/>
                                <w:color w:val="002060"/>
                              </w:rPr>
                              <w:t>et</w:t>
                            </w:r>
                            <w:r w:rsidRPr="009D0F05">
                              <w:rPr>
                                <w:rFonts w:cs="Arial"/>
                                <w:color w:val="002060"/>
                              </w:rPr>
                              <w:t xml:space="preserve"> qui ne peuvent prétendre à le devenir au regard des normes de l’organisation internationale de normalisation (NF EN ISO/CEI 17065) peuvent adresser à France compétences une demande de reconnaissance comme Instance de labellisation.</w:t>
                            </w:r>
                          </w:p>
                          <w:p w14:paraId="307E75B3" w14:textId="3C8ECFD4" w:rsidR="00852DED" w:rsidRPr="009D0F05" w:rsidRDefault="00852DED" w:rsidP="0067591D">
                            <w:pPr>
                              <w:rPr>
                                <w:rFonts w:cs="Arial"/>
                                <w:color w:val="002060"/>
                              </w:rPr>
                            </w:pPr>
                          </w:p>
                          <w:p w14:paraId="0FAFC7BA" w14:textId="77777777" w:rsidR="00852DED" w:rsidRPr="009D0F05" w:rsidRDefault="00852DED" w:rsidP="0067591D">
                            <w:pPr>
                              <w:rPr>
                                <w:rFonts w:cs="Arial"/>
                                <w:color w:val="002060"/>
                              </w:rPr>
                            </w:pPr>
                            <w:r w:rsidRPr="009D0F05">
                              <w:rPr>
                                <w:rFonts w:cs="Arial"/>
                                <w:color w:val="002060"/>
                              </w:rPr>
                              <w:t xml:space="preserve">Tous les trois ans, conformément à l’article R. 6316-4 du code du travail, France compétences lance des appels à candidatures en vue d’établir la liste des instances de labellisation ainsi reconnues.  </w:t>
                            </w:r>
                          </w:p>
                          <w:p w14:paraId="530C717B" w14:textId="77777777" w:rsidR="00852DED" w:rsidRPr="009D0F05" w:rsidRDefault="00852DED" w:rsidP="0067591D">
                            <w:pPr>
                              <w:rPr>
                                <w:rFonts w:cs="Arial"/>
                                <w:color w:val="002060"/>
                              </w:rPr>
                            </w:pPr>
                          </w:p>
                          <w:p w14:paraId="7502A309" w14:textId="263592A1" w:rsidR="0067591D" w:rsidRDefault="0067591D" w:rsidP="0067591D">
                            <w:pPr>
                              <w:rPr>
                                <w:rFonts w:cs="Arial"/>
                                <w:color w:val="002060"/>
                              </w:rPr>
                            </w:pPr>
                            <w:r w:rsidRPr="009D0F05">
                              <w:rPr>
                                <w:rFonts w:cs="Arial"/>
                                <w:color w:val="002060"/>
                              </w:rPr>
                              <w:t xml:space="preserve">La période de reconnaissance des instances de labellisation arrivant à terme au </w:t>
                            </w:r>
                            <w:r w:rsidR="0099473C" w:rsidRPr="009D0F05">
                              <w:rPr>
                                <w:rFonts w:cs="Arial"/>
                                <w:color w:val="002060"/>
                              </w:rPr>
                              <w:t>31 décembre 2025</w:t>
                            </w:r>
                            <w:r w:rsidRPr="009D0F05">
                              <w:rPr>
                                <w:rFonts w:cs="Arial"/>
                                <w:color w:val="002060"/>
                              </w:rPr>
                              <w:t>, en vertu de l’article R. 6316-4</w:t>
                            </w:r>
                            <w:r w:rsidR="00852DED" w:rsidRPr="009D0F05">
                              <w:rPr>
                                <w:rFonts w:cs="Arial"/>
                                <w:color w:val="002060"/>
                              </w:rPr>
                              <w:t xml:space="preserve"> susvisé</w:t>
                            </w:r>
                            <w:r w:rsidRPr="009D0F05">
                              <w:rPr>
                                <w:rFonts w:cs="Arial"/>
                                <w:color w:val="002060"/>
                              </w:rPr>
                              <w:t xml:space="preserve">, France compétences relance une nouvelle procédure de reconnaissance s’adressant aux potentiels nouveaux candidats </w:t>
                            </w:r>
                            <w:bookmarkStart w:id="2" w:name="_Hlk112833549"/>
                            <w:r w:rsidRPr="009D0F05">
                              <w:rPr>
                                <w:rFonts w:cs="Arial"/>
                                <w:color w:val="002060"/>
                              </w:rPr>
                              <w:t>et aux instances souhaitant le renouvellement de leur reconnaissance</w:t>
                            </w:r>
                            <w:bookmarkEnd w:id="2"/>
                            <w:r w:rsidRPr="009D0F05">
                              <w:rPr>
                                <w:rFonts w:cs="Arial"/>
                                <w:color w:val="002060"/>
                              </w:rPr>
                              <w:t>.</w:t>
                            </w:r>
                            <w:r w:rsidRPr="00D71477">
                              <w:rPr>
                                <w:rFonts w:cs="Arial"/>
                                <w:color w:val="002060"/>
                              </w:rPr>
                              <w:t xml:space="preserve"> </w:t>
                            </w:r>
                          </w:p>
                          <w:p w14:paraId="1D0E2C8C" w14:textId="77777777" w:rsidR="00205DD8" w:rsidRPr="00D71477" w:rsidRDefault="00205DD8" w:rsidP="0067591D">
                            <w:pPr>
                              <w:rPr>
                                <w:rFonts w:cs="Arial"/>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7DD7" id="Zone de texte 34" o:spid="_x0000_s1028" type="#_x0000_t202" style="position:absolute;left:0;text-align:left;margin-left:7.3pt;margin-top:7.55pt;width:496.1pt;height:3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" filled="f" stroked="f">
                <v:textbox>
                  <w:txbxContent>
                    <w:p w14:paraId="2C9DBC3C" w14:textId="41E1A3F5" w:rsidR="0067591D" w:rsidRPr="009D0F05" w:rsidRDefault="0067591D" w:rsidP="00555584">
                      <w:pPr>
                        <w:rPr>
                          <w:b/>
                          <w:bCs/>
                          <w:color w:val="002060"/>
                          <w:sz w:val="22"/>
                          <w:szCs w:val="28"/>
                        </w:rPr>
                      </w:pPr>
                      <w:bookmarkStart w:id="3" w:name="_Hlk114458879"/>
                      <w:r w:rsidRPr="009D0F05">
                        <w:rPr>
                          <w:b/>
                          <w:bCs/>
                          <w:color w:val="002060"/>
                          <w:sz w:val="22"/>
                          <w:szCs w:val="28"/>
                        </w:rPr>
                        <w:t>PREAMBULE</w:t>
                      </w:r>
                    </w:p>
                    <w:bookmarkEnd w:id="3"/>
                    <w:p w14:paraId="3A4B10D4" w14:textId="304A1C89" w:rsidR="0067591D" w:rsidRPr="009D0F05" w:rsidRDefault="005C19D1" w:rsidP="0067591D">
                      <w:pPr>
                        <w:rPr>
                          <w:rFonts w:cs="Arial"/>
                          <w:color w:val="002060"/>
                        </w:rPr>
                      </w:pPr>
                      <w:r w:rsidRPr="009D0F05">
                        <w:rPr>
                          <w:rFonts w:cs="Arial"/>
                          <w:color w:val="002060"/>
                        </w:rPr>
                        <w:t>En vertu de</w:t>
                      </w:r>
                      <w:r w:rsidR="0067591D" w:rsidRPr="009D0F05">
                        <w:rPr>
                          <w:rFonts w:cs="Arial"/>
                          <w:color w:val="002060"/>
                        </w:rPr>
                        <w:t xml:space="preserve"> l’article L. 6316-2 du code du travail, les prestataires de formation professionnelle, de bilan de compétences et de validation d’acquis d’expérience </w:t>
                      </w:r>
                      <w:bookmarkStart w:id="4" w:name="_Hlk19710571"/>
                      <w:r w:rsidR="0067591D" w:rsidRPr="009D0F05">
                        <w:rPr>
                          <w:rFonts w:cs="Arial"/>
                          <w:color w:val="002060"/>
                        </w:rPr>
                        <w:t xml:space="preserve">ainsi que les centres de formation d’apprentis </w:t>
                      </w:r>
                      <w:bookmarkEnd w:id="4"/>
                      <w:r w:rsidRPr="009D0F05">
                        <w:rPr>
                          <w:rFonts w:cs="Arial"/>
                          <w:color w:val="002060"/>
                        </w:rPr>
                        <w:t xml:space="preserve">doivent </w:t>
                      </w:r>
                      <w:r w:rsidR="0067591D" w:rsidRPr="009D0F05">
                        <w:rPr>
                          <w:rFonts w:cs="Arial"/>
                          <w:color w:val="002060"/>
                        </w:rPr>
                        <w:t xml:space="preserve">faire l’objet d’une certification qualité (Qualiopi) délivrée par un organisme certificateur accrédité par le Cofrac sur les bases d’un référentiel national. </w:t>
                      </w:r>
                    </w:p>
                    <w:p w14:paraId="6CD17658" w14:textId="77777777" w:rsidR="0067591D" w:rsidRPr="009D0F05" w:rsidRDefault="0067591D" w:rsidP="0067591D">
                      <w:pPr>
                        <w:rPr>
                          <w:rFonts w:cs="Arial"/>
                          <w:color w:val="002060"/>
                        </w:rPr>
                      </w:pPr>
                      <w:r w:rsidRPr="009D0F05">
                        <w:rPr>
                          <w:rFonts w:cs="Arial"/>
                          <w:color w:val="002060"/>
                        </w:rPr>
                        <w:t xml:space="preserve">Cette certification Qualiopi peut également être délivrée par une Instance de labellisation reconnue par France compétences. </w:t>
                      </w:r>
                    </w:p>
                    <w:p w14:paraId="3C6C422B" w14:textId="77777777" w:rsidR="005C19D1" w:rsidRPr="009D0F05" w:rsidRDefault="005C19D1" w:rsidP="0067591D">
                      <w:pPr>
                        <w:rPr>
                          <w:rFonts w:cs="Arial"/>
                          <w:color w:val="002060"/>
                        </w:rPr>
                      </w:pPr>
                    </w:p>
                    <w:p w14:paraId="3AB60C4C" w14:textId="408A925B" w:rsidR="0067591D" w:rsidRPr="009D0F05" w:rsidRDefault="0067591D" w:rsidP="0067591D">
                      <w:pPr>
                        <w:rPr>
                          <w:rFonts w:cs="Arial"/>
                          <w:color w:val="002060"/>
                        </w:rPr>
                      </w:pPr>
                      <w:r w:rsidRPr="009D0F05">
                        <w:rPr>
                          <w:rFonts w:cs="Arial"/>
                          <w:color w:val="002060"/>
                        </w:rPr>
                        <w:t xml:space="preserve">Dans ce cadre, les structures en charge d'un label – à destination d’organismes mentionnés à l’article L. 6351-1 du code du travail et délivré dans le respect du Référentiel National défini dans  l’article D. 6316-1-1 du code du travail – qui ne sont pas des organismes certificateurs accrédités </w:t>
                      </w:r>
                      <w:r w:rsidR="00A85A08" w:rsidRPr="009D0F05">
                        <w:rPr>
                          <w:rFonts w:cs="Arial"/>
                          <w:color w:val="002060"/>
                        </w:rPr>
                        <w:t>et</w:t>
                      </w:r>
                      <w:r w:rsidRPr="009D0F05">
                        <w:rPr>
                          <w:rFonts w:cs="Arial"/>
                          <w:color w:val="002060"/>
                        </w:rPr>
                        <w:t xml:space="preserve"> qui ne peuvent prétendre à le devenir au regard des normes de l’organisation internationale de normalisation (NF EN ISO/CEI 17065) peuvent adresser à France compétences une demande de reconnaissance comme Instance de labellisation.</w:t>
                      </w:r>
                    </w:p>
                    <w:p w14:paraId="307E75B3" w14:textId="3C8ECFD4" w:rsidR="00852DED" w:rsidRPr="009D0F05" w:rsidRDefault="00852DED" w:rsidP="0067591D">
                      <w:pPr>
                        <w:rPr>
                          <w:rFonts w:cs="Arial"/>
                          <w:color w:val="002060"/>
                        </w:rPr>
                      </w:pPr>
                    </w:p>
                    <w:p w14:paraId="0FAFC7BA" w14:textId="77777777" w:rsidR="00852DED" w:rsidRPr="009D0F05" w:rsidRDefault="00852DED" w:rsidP="0067591D">
                      <w:pPr>
                        <w:rPr>
                          <w:rFonts w:cs="Arial"/>
                          <w:color w:val="002060"/>
                        </w:rPr>
                      </w:pPr>
                      <w:r w:rsidRPr="009D0F05">
                        <w:rPr>
                          <w:rFonts w:cs="Arial"/>
                          <w:color w:val="002060"/>
                        </w:rPr>
                        <w:t xml:space="preserve">Tous les trois ans, conformément à l’article R. 6316-4 du code du travail, France compétences lance des appels à candidatures en vue d’établir la liste des instances de labellisation ainsi reconnues.  </w:t>
                      </w:r>
                    </w:p>
                    <w:p w14:paraId="530C717B" w14:textId="77777777" w:rsidR="00852DED" w:rsidRPr="009D0F05" w:rsidRDefault="00852DED" w:rsidP="0067591D">
                      <w:pPr>
                        <w:rPr>
                          <w:rFonts w:cs="Arial"/>
                          <w:color w:val="002060"/>
                        </w:rPr>
                      </w:pPr>
                    </w:p>
                    <w:p w14:paraId="7502A309" w14:textId="263592A1" w:rsidR="0067591D" w:rsidRDefault="0067591D" w:rsidP="0067591D">
                      <w:pPr>
                        <w:rPr>
                          <w:rFonts w:cs="Arial"/>
                          <w:color w:val="002060"/>
                        </w:rPr>
                      </w:pPr>
                      <w:r w:rsidRPr="009D0F05">
                        <w:rPr>
                          <w:rFonts w:cs="Arial"/>
                          <w:color w:val="002060"/>
                        </w:rPr>
                        <w:t xml:space="preserve">La période de reconnaissance des instances de labellisation arrivant à terme au </w:t>
                      </w:r>
                      <w:r w:rsidR="0099473C" w:rsidRPr="009D0F05">
                        <w:rPr>
                          <w:rFonts w:cs="Arial"/>
                          <w:color w:val="002060"/>
                        </w:rPr>
                        <w:t>31 décembre 2025</w:t>
                      </w:r>
                      <w:r w:rsidRPr="009D0F05">
                        <w:rPr>
                          <w:rFonts w:cs="Arial"/>
                          <w:color w:val="002060"/>
                        </w:rPr>
                        <w:t>, en vertu de l’article R. 6316-4</w:t>
                      </w:r>
                      <w:r w:rsidR="00852DED" w:rsidRPr="009D0F05">
                        <w:rPr>
                          <w:rFonts w:cs="Arial"/>
                          <w:color w:val="002060"/>
                        </w:rPr>
                        <w:t xml:space="preserve"> susvisé</w:t>
                      </w:r>
                      <w:r w:rsidRPr="009D0F05">
                        <w:rPr>
                          <w:rFonts w:cs="Arial"/>
                          <w:color w:val="002060"/>
                        </w:rPr>
                        <w:t xml:space="preserve">, France compétences relance une nouvelle procédure de reconnaissance s’adressant aux potentiels nouveaux candidats </w:t>
                      </w:r>
                      <w:bookmarkStart w:id="5" w:name="_Hlk112833549"/>
                      <w:r w:rsidRPr="009D0F05">
                        <w:rPr>
                          <w:rFonts w:cs="Arial"/>
                          <w:color w:val="002060"/>
                        </w:rPr>
                        <w:t>et aux instances souhaitant le renouvellement de leur reconnaissance</w:t>
                      </w:r>
                      <w:bookmarkEnd w:id="5"/>
                      <w:r w:rsidRPr="009D0F05">
                        <w:rPr>
                          <w:rFonts w:cs="Arial"/>
                          <w:color w:val="002060"/>
                        </w:rPr>
                        <w:t>.</w:t>
                      </w:r>
                      <w:r w:rsidRPr="00D71477">
                        <w:rPr>
                          <w:rFonts w:cs="Arial"/>
                          <w:color w:val="002060"/>
                        </w:rPr>
                        <w:t xml:space="preserve"> </w:t>
                      </w:r>
                    </w:p>
                    <w:p w14:paraId="1D0E2C8C" w14:textId="77777777" w:rsidR="00205DD8" w:rsidRPr="00D71477" w:rsidRDefault="00205DD8" w:rsidP="0067591D">
                      <w:pPr>
                        <w:rPr>
                          <w:rFonts w:cs="Arial"/>
                          <w:color w:val="002060"/>
                        </w:rPr>
                      </w:pPr>
                    </w:p>
                  </w:txbxContent>
                </v:textbox>
              </v:shape>
            </w:pict>
          </mc:Fallback>
        </mc:AlternateContent>
      </w:r>
    </w:p>
    <w:p w14:paraId="44ED4321" w14:textId="44B47BE5" w:rsidR="00472DEE" w:rsidRPr="00AA48F5" w:rsidRDefault="00472DEE" w:rsidP="008F0B1F">
      <w:pPr>
        <w:rPr>
          <w:rFonts w:cs="Arial"/>
          <w:sz w:val="22"/>
          <w:szCs w:val="22"/>
        </w:rPr>
      </w:pPr>
    </w:p>
    <w:p w14:paraId="59D0D8D5" w14:textId="77777777" w:rsidR="00472DEE" w:rsidRPr="00AA48F5" w:rsidRDefault="00472DEE" w:rsidP="008F0B1F">
      <w:pPr>
        <w:rPr>
          <w:rFonts w:cs="Arial"/>
          <w:sz w:val="22"/>
          <w:szCs w:val="22"/>
        </w:rPr>
      </w:pPr>
    </w:p>
    <w:p w14:paraId="0060CCF8" w14:textId="1F60F8FB" w:rsidR="00472DEE" w:rsidRPr="00AA48F5" w:rsidRDefault="00472DEE" w:rsidP="008F0B1F">
      <w:pPr>
        <w:rPr>
          <w:rFonts w:cs="Arial"/>
          <w:sz w:val="22"/>
          <w:szCs w:val="22"/>
        </w:rPr>
      </w:pPr>
    </w:p>
    <w:p w14:paraId="5C0E6C2A" w14:textId="77777777" w:rsidR="00472DEE" w:rsidRPr="00AA48F5" w:rsidRDefault="00472DEE" w:rsidP="008F0B1F">
      <w:pPr>
        <w:rPr>
          <w:rFonts w:cs="Arial"/>
          <w:sz w:val="22"/>
          <w:szCs w:val="22"/>
        </w:rPr>
      </w:pPr>
    </w:p>
    <w:p w14:paraId="4C57CDCF" w14:textId="5F15D15F" w:rsidR="00472DEE" w:rsidRPr="00AA48F5" w:rsidRDefault="00472DEE" w:rsidP="008F0B1F">
      <w:pPr>
        <w:rPr>
          <w:rFonts w:cs="Arial"/>
          <w:sz w:val="22"/>
          <w:szCs w:val="22"/>
        </w:rPr>
      </w:pPr>
    </w:p>
    <w:p w14:paraId="35FF0B2C" w14:textId="77777777" w:rsidR="00472DEE" w:rsidRPr="00AA48F5" w:rsidRDefault="00472DEE" w:rsidP="008F0B1F">
      <w:pPr>
        <w:rPr>
          <w:rFonts w:cs="Arial"/>
          <w:sz w:val="22"/>
          <w:szCs w:val="22"/>
        </w:rPr>
      </w:pPr>
    </w:p>
    <w:p w14:paraId="3924C30A" w14:textId="4CEAC6BB" w:rsidR="00472DEE" w:rsidRPr="00AA48F5" w:rsidRDefault="00472DEE" w:rsidP="008F0B1F">
      <w:pPr>
        <w:rPr>
          <w:rFonts w:cs="Arial"/>
          <w:sz w:val="22"/>
          <w:szCs w:val="22"/>
        </w:rPr>
      </w:pPr>
    </w:p>
    <w:p w14:paraId="10C6B377" w14:textId="476B6177" w:rsidR="00472DEE" w:rsidRPr="00AA48F5" w:rsidRDefault="00472DEE" w:rsidP="008F0B1F">
      <w:pPr>
        <w:rPr>
          <w:rFonts w:cs="Arial"/>
          <w:sz w:val="22"/>
          <w:szCs w:val="22"/>
        </w:rPr>
      </w:pPr>
    </w:p>
    <w:p w14:paraId="6BD1DF4F" w14:textId="77777777" w:rsidR="00472DEE" w:rsidRPr="00AA48F5" w:rsidRDefault="00472DEE" w:rsidP="008F0B1F">
      <w:pPr>
        <w:rPr>
          <w:rFonts w:cs="Arial"/>
          <w:sz w:val="22"/>
          <w:szCs w:val="22"/>
        </w:rPr>
      </w:pPr>
    </w:p>
    <w:p w14:paraId="188D5C55" w14:textId="3EEC9C38" w:rsidR="00472DEE" w:rsidRPr="00AA48F5" w:rsidRDefault="00472DEE" w:rsidP="008F0B1F">
      <w:pPr>
        <w:rPr>
          <w:rFonts w:cs="Arial"/>
          <w:sz w:val="22"/>
          <w:szCs w:val="22"/>
        </w:rPr>
      </w:pPr>
    </w:p>
    <w:p w14:paraId="038ACD98" w14:textId="77777777" w:rsidR="00472DEE" w:rsidRPr="00AA48F5" w:rsidRDefault="00472DEE" w:rsidP="008F0B1F">
      <w:pPr>
        <w:rPr>
          <w:rFonts w:cs="Arial"/>
          <w:sz w:val="22"/>
          <w:szCs w:val="22"/>
        </w:rPr>
      </w:pPr>
    </w:p>
    <w:p w14:paraId="6FFF1661" w14:textId="3C06A7C4" w:rsidR="00472DEE" w:rsidRPr="00AA48F5" w:rsidRDefault="00472DEE" w:rsidP="008F0B1F">
      <w:pPr>
        <w:rPr>
          <w:rFonts w:cs="Arial"/>
          <w:sz w:val="22"/>
          <w:szCs w:val="22"/>
        </w:rPr>
      </w:pPr>
    </w:p>
    <w:p w14:paraId="339C7299" w14:textId="77777777" w:rsidR="00472DEE" w:rsidRPr="00AA48F5" w:rsidRDefault="00472DEE" w:rsidP="008F0B1F">
      <w:pPr>
        <w:rPr>
          <w:rFonts w:cs="Arial"/>
          <w:sz w:val="22"/>
          <w:szCs w:val="22"/>
        </w:rPr>
      </w:pPr>
    </w:p>
    <w:p w14:paraId="572D95DE" w14:textId="421FF8F5" w:rsidR="00472DEE" w:rsidRPr="00AA48F5" w:rsidRDefault="00472DEE" w:rsidP="008F0B1F">
      <w:pPr>
        <w:rPr>
          <w:rFonts w:cs="Arial"/>
          <w:sz w:val="22"/>
          <w:szCs w:val="22"/>
        </w:rPr>
      </w:pPr>
    </w:p>
    <w:p w14:paraId="192AC40F" w14:textId="77777777" w:rsidR="00472DEE" w:rsidRPr="00AA48F5" w:rsidRDefault="00472DEE" w:rsidP="008F0B1F">
      <w:pPr>
        <w:rPr>
          <w:rFonts w:cs="Arial"/>
          <w:sz w:val="22"/>
          <w:szCs w:val="22"/>
        </w:rPr>
      </w:pPr>
    </w:p>
    <w:p w14:paraId="38CF43E6" w14:textId="77777777" w:rsidR="00472DEE" w:rsidRPr="00AA48F5" w:rsidRDefault="00472DEE" w:rsidP="008F0B1F">
      <w:pPr>
        <w:rPr>
          <w:rFonts w:cs="Arial"/>
          <w:sz w:val="22"/>
          <w:szCs w:val="22"/>
        </w:rPr>
      </w:pPr>
    </w:p>
    <w:p w14:paraId="1E11D607" w14:textId="54B20FDB" w:rsidR="00472DEE" w:rsidRPr="00AA48F5" w:rsidRDefault="00472DEE" w:rsidP="008F0B1F">
      <w:pPr>
        <w:rPr>
          <w:rFonts w:cs="Arial"/>
          <w:sz w:val="22"/>
          <w:szCs w:val="22"/>
        </w:rPr>
      </w:pPr>
    </w:p>
    <w:p w14:paraId="6EB5DE82" w14:textId="77777777" w:rsidR="00472DEE" w:rsidRPr="00AA48F5" w:rsidRDefault="00472DEE" w:rsidP="008F0B1F">
      <w:pPr>
        <w:rPr>
          <w:rFonts w:cs="Arial"/>
          <w:sz w:val="22"/>
          <w:szCs w:val="22"/>
        </w:rPr>
      </w:pPr>
    </w:p>
    <w:p w14:paraId="1B47D16F" w14:textId="77777777" w:rsidR="00472DEE" w:rsidRPr="00AA48F5" w:rsidRDefault="00472DEE" w:rsidP="008F0B1F">
      <w:pPr>
        <w:rPr>
          <w:rFonts w:cs="Arial"/>
          <w:sz w:val="22"/>
          <w:szCs w:val="22"/>
        </w:rPr>
      </w:pPr>
    </w:p>
    <w:p w14:paraId="4BAE7C01" w14:textId="77777777" w:rsidR="00472DEE" w:rsidRPr="00AA48F5" w:rsidRDefault="00FA6E44" w:rsidP="008F0B1F">
      <w:pPr>
        <w:rPr>
          <w:rFonts w:cs="Arial"/>
          <w:sz w:val="22"/>
          <w:szCs w:val="22"/>
        </w:rPr>
      </w:pPr>
      <w:r w:rsidRPr="00AA48F5">
        <w:rPr>
          <w:rFonts w:cs="Arial"/>
          <w:sz w:val="22"/>
          <w:szCs w:val="22"/>
        </w:rPr>
        <w:t xml:space="preserve"> </w:t>
      </w:r>
      <w:bookmarkStart w:id="6" w:name="_Hlk114042791"/>
    </w:p>
    <w:p w14:paraId="0CBC6A5C" w14:textId="77777777" w:rsidR="00472DEE" w:rsidRPr="00AA48F5" w:rsidRDefault="00472DEE" w:rsidP="008F0B1F">
      <w:pPr>
        <w:rPr>
          <w:rFonts w:cs="Arial"/>
          <w:sz w:val="22"/>
          <w:szCs w:val="22"/>
        </w:rPr>
      </w:pPr>
    </w:p>
    <w:p w14:paraId="05DE1BC8" w14:textId="77777777" w:rsidR="00691CD8" w:rsidRDefault="00691CD8">
      <w:pPr>
        <w:spacing w:line="240" w:lineRule="auto"/>
        <w:jc w:val="left"/>
        <w:rPr>
          <w:rFonts w:cs="Arial"/>
          <w:b/>
          <w:caps/>
          <w:color w:val="00B0F0"/>
          <w:sz w:val="22"/>
          <w:szCs w:val="22"/>
        </w:rPr>
      </w:pPr>
      <w:r>
        <w:rPr>
          <w:rFonts w:cs="Arial"/>
          <w:b/>
          <w:caps/>
          <w:color w:val="00B0F0"/>
          <w:sz w:val="22"/>
          <w:szCs w:val="22"/>
        </w:rPr>
        <w:br w:type="page"/>
      </w:r>
    </w:p>
    <w:p w14:paraId="75DC0D1F" w14:textId="15F048F6" w:rsidR="0067591D" w:rsidRPr="00AA48F5" w:rsidRDefault="0067591D" w:rsidP="0067591D">
      <w:pPr>
        <w:rPr>
          <w:rFonts w:cs="Arial"/>
          <w:b/>
          <w:caps/>
          <w:color w:val="00B0F0"/>
          <w:sz w:val="22"/>
          <w:szCs w:val="22"/>
        </w:rPr>
      </w:pPr>
    </w:p>
    <w:p w14:paraId="60B95E38" w14:textId="1AE0E28C" w:rsidR="00163616" w:rsidRPr="009D0F05" w:rsidRDefault="00163616" w:rsidP="00163616">
      <w:pPr>
        <w:ind w:left="284" w:right="237"/>
        <w:rPr>
          <w:b/>
          <w:bCs/>
          <w:color w:val="002060"/>
        </w:rPr>
      </w:pPr>
      <w:r w:rsidRPr="009D0F05">
        <w:rPr>
          <w:b/>
          <w:bCs/>
          <w:color w:val="002060"/>
        </w:rPr>
        <w:t xml:space="preserve">Ce dossier de Demande de reconnaissance se décompose en </w:t>
      </w:r>
      <w:r w:rsidR="00FF42D3" w:rsidRPr="009D0F05">
        <w:rPr>
          <w:b/>
          <w:bCs/>
          <w:color w:val="002060"/>
        </w:rPr>
        <w:t>4</w:t>
      </w:r>
      <w:r w:rsidRPr="009D0F05">
        <w:rPr>
          <w:b/>
          <w:bCs/>
          <w:color w:val="002060"/>
        </w:rPr>
        <w:t xml:space="preserve"> parties :</w:t>
      </w:r>
    </w:p>
    <w:p w14:paraId="426081EE" w14:textId="77777777" w:rsidR="00163616" w:rsidRPr="009D0F05" w:rsidRDefault="00163616" w:rsidP="00163616">
      <w:pPr>
        <w:ind w:left="284" w:right="237"/>
        <w:rPr>
          <w:color w:val="002060"/>
        </w:rPr>
      </w:pPr>
    </w:p>
    <w:p w14:paraId="0B655D68" w14:textId="77777777" w:rsidR="00163616" w:rsidRPr="009D0F05" w:rsidRDefault="00163616" w:rsidP="00163616">
      <w:pPr>
        <w:ind w:left="284" w:right="237"/>
        <w:rPr>
          <w:color w:val="002060"/>
        </w:rPr>
      </w:pPr>
      <w:r w:rsidRPr="009D0F05">
        <w:rPr>
          <w:b/>
          <w:bCs/>
          <w:color w:val="002060"/>
        </w:rPr>
        <w:t>I.</w:t>
      </w:r>
      <w:r w:rsidRPr="009D0F05">
        <w:rPr>
          <w:color w:val="002060"/>
        </w:rPr>
        <w:tab/>
        <w:t>Attestation sur l’honneur et d’engagement</w:t>
      </w:r>
    </w:p>
    <w:p w14:paraId="4ABD1F5E" w14:textId="3A0FAB68" w:rsidR="00163616" w:rsidRPr="009D0F05" w:rsidRDefault="00163616" w:rsidP="00163616">
      <w:pPr>
        <w:ind w:left="851" w:right="237" w:hanging="567"/>
        <w:rPr>
          <w:color w:val="002060"/>
        </w:rPr>
      </w:pPr>
      <w:r w:rsidRPr="009D0F05">
        <w:rPr>
          <w:b/>
          <w:bCs/>
          <w:color w:val="002060"/>
        </w:rPr>
        <w:t>II.</w:t>
      </w:r>
      <w:r w:rsidRPr="009D0F05">
        <w:rPr>
          <w:color w:val="002060"/>
        </w:rPr>
        <w:tab/>
        <w:t xml:space="preserve">Candidature à la reconnaissance de France compétences </w:t>
      </w:r>
    </w:p>
    <w:p w14:paraId="732E1516" w14:textId="7A99F732" w:rsidR="00FF42D3" w:rsidRPr="009D0F05" w:rsidRDefault="00FF42D3" w:rsidP="00163616">
      <w:pPr>
        <w:ind w:left="851" w:right="237" w:hanging="567"/>
        <w:rPr>
          <w:color w:val="002060"/>
        </w:rPr>
      </w:pPr>
      <w:r w:rsidRPr="009D0F05">
        <w:rPr>
          <w:b/>
          <w:bCs/>
          <w:color w:val="002060"/>
        </w:rPr>
        <w:t>III</w:t>
      </w:r>
      <w:r w:rsidRPr="009D0F05">
        <w:rPr>
          <w:b/>
          <w:bCs/>
          <w:color w:val="002060"/>
        </w:rPr>
        <w:tab/>
      </w:r>
      <w:r w:rsidRPr="009D0F05">
        <w:rPr>
          <w:color w:val="002060"/>
        </w:rPr>
        <w:t xml:space="preserve">Description du processus de labellisation du Candidat </w:t>
      </w:r>
    </w:p>
    <w:p w14:paraId="54694904" w14:textId="5EB94546" w:rsidR="00163616" w:rsidRPr="009D0F05" w:rsidRDefault="00163616" w:rsidP="00163616">
      <w:pPr>
        <w:ind w:left="851" w:right="237" w:hanging="567"/>
        <w:rPr>
          <w:b/>
          <w:bCs/>
          <w:color w:val="002060"/>
        </w:rPr>
      </w:pPr>
      <w:r w:rsidRPr="009D0F05">
        <w:rPr>
          <w:b/>
          <w:bCs/>
          <w:color w:val="002060"/>
        </w:rPr>
        <w:t>I</w:t>
      </w:r>
      <w:r w:rsidR="00FF42D3" w:rsidRPr="009D0F05">
        <w:rPr>
          <w:b/>
          <w:bCs/>
          <w:color w:val="002060"/>
        </w:rPr>
        <w:t>V</w:t>
      </w:r>
      <w:r w:rsidRPr="009D0F05">
        <w:rPr>
          <w:b/>
          <w:bCs/>
          <w:color w:val="002060"/>
        </w:rPr>
        <w:t>.</w:t>
      </w:r>
      <w:r w:rsidRPr="009D0F05">
        <w:rPr>
          <w:b/>
          <w:bCs/>
          <w:color w:val="002060"/>
        </w:rPr>
        <w:tab/>
        <w:t xml:space="preserve">Annexe : liste des pièces à fournir à l’appui d’une Demande </w:t>
      </w:r>
    </w:p>
    <w:p w14:paraId="6622FF8F" w14:textId="77777777" w:rsidR="00163616" w:rsidRPr="009D0F05" w:rsidRDefault="00163616" w:rsidP="00163616">
      <w:pPr>
        <w:ind w:left="284" w:right="237"/>
        <w:rPr>
          <w:color w:val="002060"/>
        </w:rPr>
      </w:pPr>
    </w:p>
    <w:p w14:paraId="67B2FA5F" w14:textId="3935C7A6" w:rsidR="00163616" w:rsidRPr="009D0F05" w:rsidRDefault="00163616" w:rsidP="00163616">
      <w:pPr>
        <w:ind w:left="284" w:right="237"/>
        <w:rPr>
          <w:color w:val="002060"/>
        </w:rPr>
      </w:pPr>
      <w:r w:rsidRPr="009D0F05">
        <w:rPr>
          <w:color w:val="002060"/>
        </w:rPr>
        <w:t xml:space="preserve">Conformément au </w:t>
      </w:r>
      <w:hyperlink r:id="rId15" w:history="1">
        <w:r w:rsidRPr="008904EC">
          <w:rPr>
            <w:rStyle w:val="Lienhypertexte"/>
            <w:color w:val="00B5E2" w:themeColor="accent1"/>
          </w:rPr>
          <w:t>Règlement de reconnaissance des Instances de labellisation</w:t>
        </w:r>
      </w:hyperlink>
      <w:r w:rsidRPr="009D0F05">
        <w:rPr>
          <w:color w:val="002060"/>
        </w:rPr>
        <w:t xml:space="preserve"> établi par France compétences, fixant notamment les critères d’instruction des demandes et la procédure applicable, la candidature se fait exclusivement à l’appui du présent dossier de demande de reconnaissance. </w:t>
      </w:r>
    </w:p>
    <w:p w14:paraId="583BFE27" w14:textId="77777777" w:rsidR="00163616" w:rsidRPr="009D0F05" w:rsidRDefault="00163616" w:rsidP="00163616">
      <w:pPr>
        <w:ind w:left="284" w:right="237"/>
        <w:rPr>
          <w:color w:val="002060"/>
        </w:rPr>
      </w:pPr>
    </w:p>
    <w:p w14:paraId="109210BD" w14:textId="20C21F29" w:rsidR="00163616" w:rsidRPr="009D0F05" w:rsidRDefault="00163616" w:rsidP="00163616">
      <w:pPr>
        <w:ind w:left="284" w:right="237"/>
        <w:rPr>
          <w:b/>
          <w:bCs/>
          <w:color w:val="002060"/>
        </w:rPr>
      </w:pPr>
      <w:r w:rsidRPr="009D0F05">
        <w:rPr>
          <w:color w:val="002060"/>
        </w:rPr>
        <w:t xml:space="preserve">Conformément aux </w:t>
      </w:r>
      <w:hyperlink r:id="rId16" w:history="1">
        <w:r w:rsidRPr="009D0F05">
          <w:rPr>
            <w:rStyle w:val="Lienhypertexte"/>
            <w:color w:val="00B5E2" w:themeColor="accent1"/>
          </w:rPr>
          <w:t>Conditions générales d'utilisation (CGU) de France compétences</w:t>
        </w:r>
      </w:hyperlink>
      <w:r w:rsidRPr="009D0F05">
        <w:rPr>
          <w:rStyle w:val="Lienhypertexte"/>
          <w:color w:val="00B5E2" w:themeColor="accent1"/>
        </w:rPr>
        <w:t xml:space="preserve">, </w:t>
      </w:r>
      <w:hyperlink r:id="rId17" w:history="1">
        <w:r w:rsidRPr="00586332">
          <w:rPr>
            <w:rStyle w:val="Lienhypertexte"/>
            <w:color w:val="00B5E2" w:themeColor="accent1"/>
          </w:rPr>
          <w:t>une procédure spécifique est mise en œuvre détaillée par les conditions spécifiques d’utilisation (CPU)</w:t>
        </w:r>
      </w:hyperlink>
      <w:r w:rsidRPr="009D0F05">
        <w:rPr>
          <w:color w:val="002060"/>
        </w:rPr>
        <w:t xml:space="preserve"> </w:t>
      </w:r>
      <w:r w:rsidRPr="009D0F05">
        <w:rPr>
          <w:b/>
          <w:bCs/>
          <w:color w:val="002060"/>
        </w:rPr>
        <w:t>pour toute demande de reconnaissance en tant qu’instance de labellisation. L’utilisation de tout autre canal rend irrecevable cette démarche.</w:t>
      </w:r>
    </w:p>
    <w:p w14:paraId="4E98CBB8" w14:textId="22EDD486" w:rsidR="00163616" w:rsidRPr="009D0F05" w:rsidRDefault="00163616" w:rsidP="00163616">
      <w:pPr>
        <w:ind w:left="284" w:right="237"/>
        <w:rPr>
          <w:color w:val="002060"/>
        </w:rPr>
      </w:pPr>
      <w:r w:rsidRPr="009D0F05">
        <w:rPr>
          <w:color w:val="002060"/>
        </w:rPr>
        <w:t xml:space="preserve">Les Conditions particulières d’Utilisation (CPU) sont téléchargeables sur l’URL suivante : </w:t>
      </w:r>
      <w:hyperlink r:id="rId18" w:history="1">
        <w:r w:rsidR="00586332">
          <w:rPr>
            <w:rStyle w:val="Lienhypertexte"/>
            <w:color w:val="00B5E2" w:themeColor="accent1"/>
          </w:rPr>
          <w:t>https://www.francecompetences.fr/app/uploads/2025/07/24Jter2025_VT-Conditions-particulieres-dutilisation-SAJ.pdf</w:t>
        </w:r>
      </w:hyperlink>
      <w:r w:rsidR="00586332">
        <w:t>.</w:t>
      </w:r>
      <w:r w:rsidR="000B104B" w:rsidRPr="009D0F05">
        <w:rPr>
          <w:rStyle w:val="Lienhypertexte"/>
          <w:color w:val="00B5E2" w:themeColor="accent1"/>
        </w:rPr>
        <w:t xml:space="preserve"> </w:t>
      </w:r>
    </w:p>
    <w:p w14:paraId="56CC405D" w14:textId="77777777" w:rsidR="00163616" w:rsidRPr="009D0F05" w:rsidRDefault="00163616" w:rsidP="00163616">
      <w:pPr>
        <w:ind w:left="284" w:right="237"/>
        <w:rPr>
          <w:color w:val="002060"/>
        </w:rPr>
      </w:pPr>
    </w:p>
    <w:p w14:paraId="74CE068D" w14:textId="77777777" w:rsidR="00163616" w:rsidRPr="009D0F05" w:rsidRDefault="00163616" w:rsidP="00163616">
      <w:pPr>
        <w:ind w:left="284" w:right="237"/>
        <w:rPr>
          <w:color w:val="002060"/>
        </w:rPr>
      </w:pPr>
      <w:r w:rsidRPr="009D0F05">
        <w:rPr>
          <w:color w:val="002060"/>
        </w:rPr>
        <w:t>Les termes et expressions identifiés par une majuscule sont définis dans le Règlement de reconnaissance des Instances de labellisation précité.</w:t>
      </w:r>
    </w:p>
    <w:p w14:paraId="1EDE361A" w14:textId="77777777" w:rsidR="00163616" w:rsidRPr="009D0F05" w:rsidRDefault="00163616" w:rsidP="00163616">
      <w:pPr>
        <w:ind w:left="284" w:right="237"/>
        <w:rPr>
          <w:color w:val="002060"/>
        </w:rPr>
      </w:pPr>
      <w:r w:rsidRPr="009D0F05">
        <w:rPr>
          <w:color w:val="002060"/>
        </w:rPr>
        <w:tab/>
      </w:r>
    </w:p>
    <w:p w14:paraId="4DCE460E" w14:textId="77777777" w:rsidR="00163616" w:rsidRPr="009D0F05" w:rsidRDefault="00163616" w:rsidP="00163616">
      <w:pPr>
        <w:ind w:left="284" w:right="237"/>
        <w:rPr>
          <w:b/>
          <w:bCs/>
          <w:color w:val="002060"/>
          <w:u w:val="single"/>
        </w:rPr>
      </w:pPr>
      <w:r w:rsidRPr="009D0F05">
        <w:rPr>
          <w:b/>
          <w:bCs/>
          <w:color w:val="002060"/>
          <w:u w:val="single"/>
        </w:rPr>
        <w:t>Comment remplir le dossier de Demande de reconnaissance ?</w:t>
      </w:r>
    </w:p>
    <w:p w14:paraId="7D627347" w14:textId="77777777" w:rsidR="00163616" w:rsidRPr="009D0F05" w:rsidRDefault="00163616" w:rsidP="00163616">
      <w:pPr>
        <w:ind w:left="284" w:right="237"/>
        <w:rPr>
          <w:color w:val="002060"/>
        </w:rPr>
      </w:pPr>
    </w:p>
    <w:p w14:paraId="44ED7616" w14:textId="77777777" w:rsidR="00163616" w:rsidRPr="009D0F05" w:rsidRDefault="00163616" w:rsidP="00163616">
      <w:pPr>
        <w:ind w:left="284" w:right="237"/>
        <w:rPr>
          <w:color w:val="002060"/>
        </w:rPr>
      </w:pPr>
      <w:r w:rsidRPr="009D0F05">
        <w:rPr>
          <w:color w:val="002060"/>
        </w:rPr>
        <w:t xml:space="preserve">L’ensemble des rubriques du dossier en rapport avec le profil du Candidat doivent être renseignées, en utilisant, le cas échéant, la mention « néant » quand le Candidat n’est pas concerné par une rubrique. </w:t>
      </w:r>
    </w:p>
    <w:p w14:paraId="64D7F73E" w14:textId="123543E1" w:rsidR="00163616" w:rsidRPr="009D0F05" w:rsidRDefault="00612102" w:rsidP="00163616">
      <w:pPr>
        <w:ind w:left="284" w:right="237"/>
        <w:rPr>
          <w:color w:val="002060"/>
        </w:rPr>
      </w:pPr>
      <w:r w:rsidRPr="009D0F05">
        <w:rPr>
          <w:color w:val="002060"/>
        </w:rPr>
        <w:t xml:space="preserve">Le </w:t>
      </w:r>
      <w:r w:rsidR="00163616" w:rsidRPr="009D0F05">
        <w:rPr>
          <w:color w:val="002060"/>
        </w:rPr>
        <w:t>Candidat peut, à sa convenance, ajouter des lignes de réponses</w:t>
      </w:r>
      <w:r w:rsidR="00537AA2" w:rsidRPr="009D0F05">
        <w:rPr>
          <w:color w:val="002060"/>
        </w:rPr>
        <w:t xml:space="preserve"> aux espaces </w:t>
      </w:r>
      <w:r w:rsidR="00430593" w:rsidRPr="009D0F05">
        <w:rPr>
          <w:color w:val="002060"/>
        </w:rPr>
        <w:t xml:space="preserve">déjà </w:t>
      </w:r>
      <w:r w:rsidR="00537AA2" w:rsidRPr="009D0F05">
        <w:rPr>
          <w:color w:val="002060"/>
        </w:rPr>
        <w:t>présents.</w:t>
      </w:r>
    </w:p>
    <w:p w14:paraId="4C34E9C7" w14:textId="77777777" w:rsidR="00163616" w:rsidRPr="009D0F05" w:rsidRDefault="00163616" w:rsidP="00163616">
      <w:pPr>
        <w:ind w:left="284" w:right="237"/>
        <w:rPr>
          <w:color w:val="002060"/>
        </w:rPr>
      </w:pPr>
    </w:p>
    <w:p w14:paraId="24F9527C" w14:textId="77777777" w:rsidR="00163616" w:rsidRPr="009D0F05" w:rsidRDefault="00163616" w:rsidP="00163616">
      <w:pPr>
        <w:ind w:left="284" w:right="237"/>
        <w:rPr>
          <w:color w:val="002060"/>
        </w:rPr>
      </w:pPr>
      <w:r w:rsidRPr="009D0F05">
        <w:rPr>
          <w:color w:val="002060"/>
        </w:rPr>
        <w:t>Il est possible de compléter le présent dossier par des éléments de justification, en respectant les conditions suivantes :</w:t>
      </w:r>
    </w:p>
    <w:p w14:paraId="0BDE14B3" w14:textId="77777777" w:rsidR="00163616" w:rsidRPr="009D0F05" w:rsidRDefault="00163616" w:rsidP="00163616">
      <w:pPr>
        <w:ind w:left="284" w:right="237"/>
        <w:rPr>
          <w:color w:val="002060"/>
        </w:rPr>
      </w:pPr>
    </w:p>
    <w:p w14:paraId="61CCCC99" w14:textId="77777777" w:rsidR="00163616" w:rsidRPr="009D0F05" w:rsidRDefault="00163616" w:rsidP="00163616">
      <w:pPr>
        <w:pStyle w:val="Paragraphedeliste"/>
        <w:numPr>
          <w:ilvl w:val="0"/>
          <w:numId w:val="8"/>
        </w:numPr>
        <w:ind w:left="284" w:right="111"/>
        <w:jc w:val="left"/>
        <w:rPr>
          <w:color w:val="002060"/>
        </w:rPr>
      </w:pPr>
      <w:r w:rsidRPr="009D0F05">
        <w:rPr>
          <w:color w:val="002060"/>
        </w:rPr>
        <w:t xml:space="preserve">tout document joint doit respecter la convention de nommage suivante (personnaliser les libellés entre crochets et retirer les crochets) : </w:t>
      </w:r>
    </w:p>
    <w:p w14:paraId="08D204EB" w14:textId="77777777" w:rsidR="00163616" w:rsidRPr="009D0F05" w:rsidRDefault="00163616" w:rsidP="00163616">
      <w:pPr>
        <w:pStyle w:val="Paragraphedeliste"/>
        <w:numPr>
          <w:ilvl w:val="0"/>
          <w:numId w:val="0"/>
        </w:numPr>
        <w:ind w:left="284" w:right="111"/>
        <w:jc w:val="left"/>
        <w:rPr>
          <w:color w:val="002060"/>
        </w:rPr>
      </w:pPr>
      <w:r w:rsidRPr="009D0F05">
        <w:rPr>
          <w:color w:val="002060"/>
        </w:rPr>
        <w:t>Demande</w:t>
      </w:r>
      <w:r w:rsidRPr="009D0F05" w:rsidDel="009B6486">
        <w:rPr>
          <w:color w:val="002060"/>
        </w:rPr>
        <w:t xml:space="preserve"> </w:t>
      </w:r>
      <w:r w:rsidRPr="009D0F05">
        <w:rPr>
          <w:color w:val="002060"/>
        </w:rPr>
        <w:t xml:space="preserve">_[nom du demandeur]_[libellé court désignant le document]_[année]-[mois]-[jour].[extension] ; </w:t>
      </w:r>
    </w:p>
    <w:p w14:paraId="7C135E18" w14:textId="77777777" w:rsidR="00163616" w:rsidRPr="009D0F05" w:rsidRDefault="00163616" w:rsidP="00163616">
      <w:pPr>
        <w:ind w:left="284" w:right="111" w:firstLine="710"/>
        <w:jc w:val="left"/>
        <w:rPr>
          <w:color w:val="002060"/>
        </w:rPr>
      </w:pPr>
    </w:p>
    <w:p w14:paraId="0E0DBDCD" w14:textId="77777777" w:rsidR="00ED74F6" w:rsidRPr="009D0F05" w:rsidRDefault="00163616" w:rsidP="00163616">
      <w:pPr>
        <w:pStyle w:val="Paragraphedeliste"/>
        <w:numPr>
          <w:ilvl w:val="0"/>
          <w:numId w:val="8"/>
        </w:numPr>
        <w:ind w:left="284" w:right="111"/>
        <w:jc w:val="left"/>
        <w:rPr>
          <w:color w:val="002060"/>
        </w:rPr>
      </w:pPr>
      <w:r w:rsidRPr="009D0F05">
        <w:rPr>
          <w:color w:val="002060"/>
        </w:rPr>
        <w:t>tout document électronique doit être lisible par les logiciels de bureautique ou multimédia courants (.doc, .</w:t>
      </w:r>
      <w:proofErr w:type="spellStart"/>
      <w:r w:rsidRPr="009D0F05">
        <w:rPr>
          <w:color w:val="002060"/>
        </w:rPr>
        <w:t>pdf</w:t>
      </w:r>
      <w:proofErr w:type="spellEnd"/>
      <w:r w:rsidRPr="009D0F05">
        <w:rPr>
          <w:color w:val="002060"/>
        </w:rPr>
        <w:t>, .txt, .</w:t>
      </w:r>
      <w:proofErr w:type="spellStart"/>
      <w:r w:rsidRPr="009D0F05">
        <w:rPr>
          <w:color w:val="002060"/>
        </w:rPr>
        <w:t>rtf</w:t>
      </w:r>
      <w:proofErr w:type="spellEnd"/>
      <w:r w:rsidRPr="009D0F05">
        <w:rPr>
          <w:color w:val="002060"/>
        </w:rPr>
        <w:t>, .jpg, etc.).</w:t>
      </w:r>
    </w:p>
    <w:p w14:paraId="1096A5D9" w14:textId="77777777" w:rsidR="00ED74F6" w:rsidRPr="009D0F05" w:rsidRDefault="00ED74F6" w:rsidP="00ED74F6">
      <w:pPr>
        <w:ind w:right="111"/>
        <w:jc w:val="left"/>
        <w:rPr>
          <w:color w:val="002060"/>
        </w:rPr>
      </w:pPr>
    </w:p>
    <w:p w14:paraId="0AFEFC94" w14:textId="77777777" w:rsidR="00ED74F6" w:rsidRPr="009D0F05" w:rsidRDefault="00ED74F6" w:rsidP="00ED74F6">
      <w:pPr>
        <w:ind w:right="111"/>
        <w:jc w:val="left"/>
        <w:rPr>
          <w:color w:val="002060"/>
        </w:rPr>
      </w:pPr>
    </w:p>
    <w:p w14:paraId="55E40341" w14:textId="77777777" w:rsidR="00ED74F6" w:rsidRPr="009D0F05" w:rsidRDefault="00ED74F6" w:rsidP="00ED74F6">
      <w:pPr>
        <w:pStyle w:val="Paragraphedeliste"/>
        <w:numPr>
          <w:ilvl w:val="0"/>
          <w:numId w:val="0"/>
        </w:numPr>
        <w:kinsoku w:val="0"/>
        <w:overflowPunct w:val="0"/>
        <w:spacing w:line="240" w:lineRule="auto"/>
        <w:ind w:left="426" w:right="192"/>
        <w:textAlignment w:val="baseline"/>
        <w:rPr>
          <w:rFonts w:ascii="Arial" w:eastAsia="Times New Roman" w:hAnsi="Arial" w:cs="Arial"/>
          <w:bCs/>
          <w:i w:val="0"/>
          <w:iCs/>
          <w:color w:val="002060"/>
          <w:u w:val="single"/>
        </w:rPr>
      </w:pPr>
      <w:r w:rsidRPr="009D0F05">
        <w:rPr>
          <w:rFonts w:ascii="Arial" w:eastAsia="Times New Roman" w:hAnsi="Arial" w:cs="Arial"/>
          <w:bCs/>
          <w:i w:val="0"/>
          <w:iCs/>
          <w:color w:val="002060"/>
          <w:u w:val="single"/>
        </w:rPr>
        <w:t xml:space="preserve">Comment déposer le dossier de Demande de reconnaissance au titre des Conditions Particulières d’Utilisation en vigueur ? </w:t>
      </w:r>
    </w:p>
    <w:p w14:paraId="275DC755" w14:textId="77777777" w:rsidR="00ED74F6" w:rsidRPr="009D0F05" w:rsidRDefault="00ED74F6" w:rsidP="00ED74F6">
      <w:pPr>
        <w:pStyle w:val="Paragraphedeliste"/>
        <w:numPr>
          <w:ilvl w:val="0"/>
          <w:numId w:val="0"/>
        </w:numPr>
        <w:kinsoku w:val="0"/>
        <w:overflowPunct w:val="0"/>
        <w:ind w:left="426" w:right="192"/>
        <w:textAlignment w:val="baseline"/>
        <w:rPr>
          <w:rFonts w:eastAsia="Times New Roman" w:cs="Arial"/>
          <w:i w:val="0"/>
          <w:iCs/>
          <w:color w:val="002060"/>
        </w:rPr>
      </w:pPr>
    </w:p>
    <w:p w14:paraId="53B4BEE0"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b w:val="0"/>
          <w:bCs/>
          <w:i w:val="0"/>
          <w:iCs/>
          <w:color w:val="002060"/>
        </w:rPr>
      </w:pPr>
      <w:r w:rsidRPr="009D0F05">
        <w:rPr>
          <w:rFonts w:ascii="Arial" w:hAnsi="Arial" w:cs="Arial"/>
          <w:b w:val="0"/>
          <w:bCs/>
          <w:i w:val="0"/>
          <w:iCs/>
          <w:color w:val="002060"/>
        </w:rPr>
        <w:t>Pour déposer le dossier de Demande, les Candidats sont invités suivre la procédure suivante :</w:t>
      </w:r>
    </w:p>
    <w:p w14:paraId="580B7DA7"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b w:val="0"/>
          <w:bCs/>
          <w:i w:val="0"/>
          <w:iCs/>
          <w:color w:val="002060"/>
        </w:rPr>
      </w:pPr>
    </w:p>
    <w:p w14:paraId="4BE0472F" w14:textId="77777777"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9D0F05">
        <w:rPr>
          <w:rFonts w:ascii="Arial" w:hAnsi="Arial" w:cs="Arial"/>
          <w:b w:val="0"/>
          <w:bCs/>
          <w:i w:val="0"/>
          <w:iCs/>
          <w:color w:val="002060"/>
        </w:rPr>
        <w:t>Télécharger le dossier de Demande ;</w:t>
      </w:r>
    </w:p>
    <w:p w14:paraId="7617B5E8" w14:textId="77777777" w:rsidR="00ED74F6" w:rsidRPr="009D0F05" w:rsidRDefault="00ED74F6" w:rsidP="00ED74F6">
      <w:pPr>
        <w:kinsoku w:val="0"/>
        <w:overflowPunct w:val="0"/>
        <w:spacing w:line="240" w:lineRule="auto"/>
        <w:ind w:left="426" w:right="192"/>
        <w:textAlignment w:val="baseline"/>
        <w:rPr>
          <w:rFonts w:cs="Arial"/>
          <w:bCs/>
          <w:iCs/>
          <w:color w:val="002060"/>
        </w:rPr>
      </w:pPr>
    </w:p>
    <w:p w14:paraId="06AA6B56" w14:textId="77777777"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9D0F05">
        <w:rPr>
          <w:rFonts w:ascii="Arial" w:hAnsi="Arial" w:cs="Arial"/>
          <w:b w:val="0"/>
          <w:bCs/>
          <w:i w:val="0"/>
          <w:iCs/>
          <w:color w:val="002060"/>
        </w:rPr>
        <w:t>Renseigner l’ensemble des rubriques du dossier ;</w:t>
      </w:r>
    </w:p>
    <w:p w14:paraId="52E48501" w14:textId="77777777" w:rsidR="00ED74F6" w:rsidRPr="009D0F05" w:rsidRDefault="00ED74F6" w:rsidP="00ED74F6">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23CF4B23" w14:textId="77777777"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9D0F05">
        <w:rPr>
          <w:rFonts w:ascii="Arial" w:hAnsi="Arial" w:cs="Arial"/>
          <w:b w:val="0"/>
          <w:bCs/>
          <w:i w:val="0"/>
          <w:iCs/>
          <w:color w:val="002060"/>
        </w:rPr>
        <w:t>Réunir la totalité des pièces précisées en annexe du dossier de Demande ;</w:t>
      </w:r>
    </w:p>
    <w:p w14:paraId="62823409" w14:textId="77777777" w:rsidR="00ED74F6" w:rsidRPr="009D0F05" w:rsidRDefault="00ED74F6" w:rsidP="00ED74F6">
      <w:pPr>
        <w:ind w:left="426" w:right="192"/>
        <w:rPr>
          <w:rFonts w:cs="Arial"/>
          <w:bCs/>
          <w:iCs/>
          <w:color w:val="002060"/>
        </w:rPr>
      </w:pPr>
    </w:p>
    <w:p w14:paraId="3813318F" w14:textId="1E665189"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9D0F05">
        <w:rPr>
          <w:rFonts w:ascii="Arial" w:hAnsi="Arial" w:cs="Arial"/>
          <w:b w:val="0"/>
          <w:bCs/>
          <w:i w:val="0"/>
          <w:iCs/>
          <w:color w:val="002060"/>
        </w:rPr>
        <w:lastRenderedPageBreak/>
        <w:t xml:space="preserve">Se connecter à l’espace </w:t>
      </w:r>
      <w:hyperlink r:id="rId19" w:history="1">
        <w:r w:rsidRPr="009D0F05">
          <w:rPr>
            <w:rStyle w:val="Lienhypertexte"/>
            <w:rFonts w:ascii="Arial" w:hAnsi="Arial"/>
            <w:b w:val="0"/>
            <w:i w:val="0"/>
            <w:color w:val="00B5E2" w:themeColor="accent1"/>
          </w:rPr>
          <w:t>formulaire de contact</w:t>
        </w:r>
      </w:hyperlink>
      <w:r w:rsidRPr="009D0F05">
        <w:rPr>
          <w:rFonts w:ascii="Arial" w:hAnsi="Arial" w:cs="Arial"/>
          <w:b w:val="0"/>
          <w:bCs/>
          <w:i w:val="0"/>
          <w:iCs/>
          <w:color w:val="002060"/>
        </w:rPr>
        <w:t xml:space="preserve"> dédié à la procédure de reconnaissance contact pour adresser une demande d’envoi de lien électronique pour déposer un dossier de Demande, en indiquant, notamment, l’adresse mail sur laquelle le Candidat souhaite être contacté pour avoir communication du lien pour déposer son dossier de demande. Cette demande d’envoi de lien doit être faite au plus tard le </w:t>
      </w:r>
      <w:r w:rsidRPr="009D0F05">
        <w:rPr>
          <w:rFonts w:ascii="Arial" w:hAnsi="Arial" w:cs="Arial"/>
          <w:i w:val="0"/>
          <w:iCs/>
          <w:color w:val="002060"/>
        </w:rPr>
        <w:t>mardi 09/09/2025, à 23h59</w:t>
      </w:r>
      <w:r w:rsidRPr="009D0F05">
        <w:rPr>
          <w:rFonts w:ascii="Arial" w:hAnsi="Arial" w:cs="Arial"/>
          <w:b w:val="0"/>
          <w:bCs/>
          <w:i w:val="0"/>
          <w:iCs/>
        </w:rPr>
        <w:t xml:space="preserve"> </w:t>
      </w:r>
      <w:r w:rsidRPr="009D0F05">
        <w:rPr>
          <w:rFonts w:ascii="Arial" w:hAnsi="Arial" w:cs="Arial"/>
          <w:b w:val="0"/>
          <w:bCs/>
          <w:i w:val="0"/>
          <w:iCs/>
          <w:color w:val="002060"/>
        </w:rPr>
        <w:t>(heure de Paris).</w:t>
      </w:r>
    </w:p>
    <w:p w14:paraId="53611131" w14:textId="77777777" w:rsidR="00ED74F6" w:rsidRPr="009D0F05" w:rsidRDefault="00ED74F6" w:rsidP="00ED74F6">
      <w:pPr>
        <w:pStyle w:val="Paragraphedeliste"/>
        <w:numPr>
          <w:ilvl w:val="0"/>
          <w:numId w:val="0"/>
        </w:numPr>
        <w:kinsoku w:val="0"/>
        <w:overflowPunct w:val="0"/>
        <w:spacing w:line="240" w:lineRule="auto"/>
        <w:ind w:left="426" w:right="192"/>
        <w:textAlignment w:val="baseline"/>
        <w:rPr>
          <w:rFonts w:ascii="Arial" w:hAnsi="Arial" w:cs="Arial"/>
          <w:b w:val="0"/>
          <w:bCs/>
          <w:i w:val="0"/>
          <w:iCs/>
          <w:color w:val="002060"/>
        </w:rPr>
      </w:pPr>
    </w:p>
    <w:p w14:paraId="4DDD6143" w14:textId="46611956"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b w:val="0"/>
          <w:bCs/>
          <w:i w:val="0"/>
          <w:iCs/>
          <w:color w:val="002060"/>
        </w:rPr>
      </w:pPr>
      <w:r w:rsidRPr="009D0F05">
        <w:rPr>
          <w:rFonts w:ascii="Arial" w:hAnsi="Arial" w:cs="Arial"/>
          <w:b w:val="0"/>
          <w:bCs/>
          <w:i w:val="0"/>
          <w:iCs/>
          <w:color w:val="002060"/>
        </w:rPr>
        <w:t xml:space="preserve">Les Candidats recevront sous 2 jours ouvrés maximum, un lien à cliquer afin de procéder au dépôt des pièces constitutives du dossier au plus tard le </w:t>
      </w:r>
      <w:r w:rsidR="00CD3983" w:rsidRPr="009D0F05">
        <w:rPr>
          <w:rFonts w:ascii="Arial" w:hAnsi="Arial" w:cs="Arial"/>
          <w:b w:val="0"/>
          <w:bCs/>
          <w:i w:val="0"/>
          <w:iCs/>
          <w:color w:val="002060"/>
        </w:rPr>
        <w:t xml:space="preserve">lundi </w:t>
      </w:r>
      <w:r w:rsidRPr="009D0F05">
        <w:rPr>
          <w:rFonts w:ascii="Arial" w:hAnsi="Arial" w:cs="Arial"/>
          <w:i w:val="0"/>
          <w:iCs/>
          <w:color w:val="002060"/>
        </w:rPr>
        <w:t>15/09/2025 15H00</w:t>
      </w:r>
      <w:r w:rsidRPr="009D0F05">
        <w:rPr>
          <w:rFonts w:ascii="Arial" w:hAnsi="Arial" w:cs="Arial"/>
          <w:b w:val="0"/>
          <w:bCs/>
          <w:i w:val="0"/>
          <w:iCs/>
          <w:color w:val="002060"/>
        </w:rPr>
        <w:t xml:space="preserve"> (heure de Paris).</w:t>
      </w:r>
    </w:p>
    <w:p w14:paraId="40E926B9" w14:textId="77777777" w:rsidR="00ED74F6" w:rsidRPr="009D0F05" w:rsidRDefault="00ED74F6" w:rsidP="00ED74F6">
      <w:pPr>
        <w:pStyle w:val="Paragraphedeliste"/>
        <w:numPr>
          <w:ilvl w:val="0"/>
          <w:numId w:val="0"/>
        </w:numPr>
        <w:kinsoku w:val="0"/>
        <w:overflowPunct w:val="0"/>
        <w:spacing w:line="240" w:lineRule="auto"/>
        <w:ind w:left="426" w:right="192"/>
        <w:textAlignment w:val="baseline"/>
        <w:rPr>
          <w:rFonts w:ascii="Arial" w:hAnsi="Arial" w:cs="Arial"/>
          <w:color w:val="002060"/>
        </w:rPr>
      </w:pPr>
    </w:p>
    <w:p w14:paraId="4B7F69D0" w14:textId="012E0094" w:rsidR="00ED74F6" w:rsidRPr="009D0F05" w:rsidRDefault="00ED74F6" w:rsidP="00ED74F6">
      <w:pPr>
        <w:pStyle w:val="Paragraphedeliste"/>
        <w:numPr>
          <w:ilvl w:val="0"/>
          <w:numId w:val="3"/>
        </w:numPr>
        <w:kinsoku w:val="0"/>
        <w:overflowPunct w:val="0"/>
        <w:spacing w:after="160" w:line="240" w:lineRule="auto"/>
        <w:ind w:left="426" w:right="192"/>
        <w:textAlignment w:val="baseline"/>
        <w:rPr>
          <w:rFonts w:ascii="Arial" w:hAnsi="Arial" w:cs="Arial"/>
          <w:i w:val="0"/>
          <w:iCs/>
          <w:color w:val="002060"/>
        </w:rPr>
      </w:pPr>
      <w:r w:rsidRPr="009D0F05">
        <w:rPr>
          <w:rFonts w:ascii="Arial" w:hAnsi="Arial" w:cs="Arial"/>
          <w:b w:val="0"/>
          <w:bCs/>
          <w:color w:val="002060"/>
        </w:rPr>
        <w:t xml:space="preserve"> </w:t>
      </w:r>
      <w:r w:rsidRPr="009D0F05">
        <w:rPr>
          <w:rFonts w:ascii="Arial" w:hAnsi="Arial" w:cs="Arial"/>
          <w:b w:val="0"/>
          <w:bCs/>
          <w:i w:val="0"/>
          <w:iCs/>
          <w:color w:val="002060"/>
        </w:rPr>
        <w:t xml:space="preserve">Les Candidats doivent se connecter à l’espace </w:t>
      </w:r>
      <w:hyperlink r:id="rId20" w:history="1">
        <w:r w:rsidRPr="009D0F05">
          <w:rPr>
            <w:rStyle w:val="Lienhypertexte"/>
            <w:rFonts w:ascii="Arial" w:hAnsi="Arial"/>
            <w:b w:val="0"/>
            <w:i w:val="0"/>
            <w:color w:val="00B5E2" w:themeColor="accent1"/>
          </w:rPr>
          <w:t>formulaire de contact</w:t>
        </w:r>
      </w:hyperlink>
      <w:r w:rsidRPr="009D0F05">
        <w:rPr>
          <w:rFonts w:cs="Arial"/>
          <w:b w:val="0"/>
          <w:bCs/>
          <w:i w:val="0"/>
          <w:iCs/>
          <w:color w:val="002060"/>
        </w:rPr>
        <w:t xml:space="preserve"> </w:t>
      </w:r>
      <w:r w:rsidRPr="009D0F05">
        <w:rPr>
          <w:rFonts w:ascii="Arial" w:hAnsi="Arial" w:cs="Arial"/>
          <w:b w:val="0"/>
          <w:bCs/>
          <w:i w:val="0"/>
          <w:iCs/>
          <w:color w:val="002060"/>
        </w:rPr>
        <w:t xml:space="preserve">dédié à la procédure de reconnaissance contact pour confirmer le dépôt des pièces du dossier de candidature au plus tard </w:t>
      </w:r>
      <w:r w:rsidRPr="009D0F05">
        <w:rPr>
          <w:rFonts w:ascii="Arial" w:hAnsi="Arial" w:cs="Arial"/>
          <w:i w:val="0"/>
          <w:iCs/>
        </w:rPr>
        <w:t xml:space="preserve">lundi </w:t>
      </w:r>
      <w:r w:rsidRPr="009D0F05">
        <w:rPr>
          <w:rFonts w:ascii="Arial" w:hAnsi="Arial" w:cs="Arial"/>
          <w:i w:val="0"/>
          <w:iCs/>
          <w:color w:val="002060"/>
        </w:rPr>
        <w:t>15/09/2025 15H00</w:t>
      </w:r>
      <w:r w:rsidRPr="009D0F05">
        <w:rPr>
          <w:b w:val="0"/>
          <w:bCs/>
        </w:rPr>
        <w:t xml:space="preserve"> </w:t>
      </w:r>
      <w:r w:rsidRPr="009D0F05">
        <w:rPr>
          <w:rFonts w:ascii="Arial" w:hAnsi="Arial" w:cs="Arial"/>
          <w:b w:val="0"/>
          <w:bCs/>
          <w:i w:val="0"/>
          <w:iCs/>
          <w:color w:val="002060"/>
        </w:rPr>
        <w:t>(heure de Paris).</w:t>
      </w:r>
      <w:r w:rsidRPr="009D0F05">
        <w:rPr>
          <w:rFonts w:ascii="Arial" w:hAnsi="Arial" w:cs="Arial"/>
          <w:i w:val="0"/>
          <w:iCs/>
          <w:color w:val="002060"/>
        </w:rPr>
        <w:t xml:space="preserve"> Seule, cette dernière étape permettra au candidat de valider le dépôt de son dossier de demande de reconnaissance.</w:t>
      </w:r>
    </w:p>
    <w:p w14:paraId="720B2BE6" w14:textId="77777777" w:rsidR="00ED74F6" w:rsidRPr="009D0F05" w:rsidRDefault="00ED74F6" w:rsidP="00ED74F6">
      <w:pPr>
        <w:kinsoku w:val="0"/>
        <w:overflowPunct w:val="0"/>
        <w:spacing w:line="240" w:lineRule="auto"/>
        <w:ind w:left="426" w:right="192"/>
        <w:textAlignment w:val="baseline"/>
        <w:rPr>
          <w:rFonts w:cs="Arial"/>
          <w:iCs/>
          <w:color w:val="002060"/>
        </w:rPr>
      </w:pPr>
    </w:p>
    <w:p w14:paraId="31A00081" w14:textId="77777777" w:rsidR="00ED74F6" w:rsidRPr="009D0F05" w:rsidRDefault="00ED74F6" w:rsidP="00ED74F6">
      <w:pPr>
        <w:kinsoku w:val="0"/>
        <w:overflowPunct w:val="0"/>
        <w:spacing w:line="240" w:lineRule="auto"/>
        <w:ind w:left="426" w:right="192"/>
        <w:textAlignment w:val="baseline"/>
        <w:rPr>
          <w:rFonts w:cs="Arial"/>
          <w:iCs/>
          <w:color w:val="002060"/>
        </w:rPr>
      </w:pPr>
    </w:p>
    <w:p w14:paraId="624028B5" w14:textId="77777777" w:rsidR="00ED74F6" w:rsidRPr="009D0F05" w:rsidRDefault="00ED74F6" w:rsidP="00ED74F6">
      <w:pPr>
        <w:kinsoku w:val="0"/>
        <w:overflowPunct w:val="0"/>
        <w:spacing w:line="240" w:lineRule="auto"/>
        <w:ind w:left="426" w:right="192"/>
        <w:textAlignment w:val="baseline"/>
        <w:rPr>
          <w:rFonts w:cs="Arial"/>
          <w:b/>
          <w:bCs/>
          <w:iCs/>
          <w:color w:val="002060"/>
        </w:rPr>
      </w:pPr>
      <w:r w:rsidRPr="009D0F05">
        <w:rPr>
          <w:rFonts w:cs="Arial"/>
          <w:b/>
          <w:iCs/>
          <w:color w:val="002060"/>
        </w:rPr>
        <w:t xml:space="preserve">L’ensemble des pièces du dossier de Demande de reconnaissance doivent être enregistrées dans </w:t>
      </w:r>
      <w:r w:rsidRPr="009D0F05">
        <w:rPr>
          <w:rFonts w:cs="Arial"/>
          <w:b/>
          <w:bCs/>
          <w:iCs/>
          <w:color w:val="002060"/>
        </w:rPr>
        <w:t>un</w:t>
      </w:r>
      <w:r w:rsidRPr="009D0F05">
        <w:rPr>
          <w:rFonts w:cs="Arial"/>
          <w:b/>
          <w:iCs/>
          <w:color w:val="002060"/>
        </w:rPr>
        <w:t xml:space="preserve"> </w:t>
      </w:r>
      <w:r w:rsidRPr="009D0F05">
        <w:rPr>
          <w:rFonts w:cs="Arial"/>
          <w:b/>
          <w:bCs/>
          <w:iCs/>
          <w:color w:val="002060"/>
        </w:rPr>
        <w:t>fichier</w:t>
      </w:r>
      <w:r w:rsidRPr="009D0F05">
        <w:rPr>
          <w:rFonts w:cs="Arial"/>
          <w:b/>
          <w:iCs/>
          <w:color w:val="002060"/>
        </w:rPr>
        <w:t xml:space="preserve"> nommé selon le modèle suivant :</w:t>
      </w:r>
      <w:r w:rsidRPr="009D0F05">
        <w:rPr>
          <w:rFonts w:cs="Arial"/>
          <w:iCs/>
          <w:color w:val="002060"/>
        </w:rPr>
        <w:t>  Demande</w:t>
      </w:r>
      <w:r w:rsidRPr="009D0F05" w:rsidDel="00622BB1">
        <w:rPr>
          <w:rFonts w:cs="Arial"/>
          <w:iCs/>
          <w:color w:val="002060"/>
        </w:rPr>
        <w:t xml:space="preserve"> </w:t>
      </w:r>
      <w:r w:rsidRPr="009D0F05">
        <w:rPr>
          <w:rFonts w:cs="Arial"/>
          <w:iCs/>
          <w:color w:val="002060"/>
        </w:rPr>
        <w:t>_[nom du demandeur]_[année]-[mois]-[jour].[extension]</w:t>
      </w:r>
    </w:p>
    <w:p w14:paraId="52668B68" w14:textId="77777777" w:rsidR="00ED74F6" w:rsidRPr="009D0F05" w:rsidRDefault="00ED74F6" w:rsidP="00ED74F6">
      <w:pPr>
        <w:pStyle w:val="Paragraphedeliste"/>
        <w:numPr>
          <w:ilvl w:val="0"/>
          <w:numId w:val="0"/>
        </w:numPr>
        <w:kinsoku w:val="0"/>
        <w:ind w:left="426" w:right="192"/>
        <w:rPr>
          <w:rFonts w:ascii="Arial" w:hAnsi="Arial" w:cs="Arial"/>
          <w:b w:val="0"/>
          <w:bCs/>
          <w:i w:val="0"/>
          <w:iCs/>
          <w:color w:val="002060"/>
        </w:rPr>
      </w:pPr>
    </w:p>
    <w:p w14:paraId="42FF04F3" w14:textId="77777777" w:rsidR="00ED74F6" w:rsidRPr="009D0F05" w:rsidRDefault="00ED74F6" w:rsidP="00ED74F6">
      <w:pPr>
        <w:pStyle w:val="Paragraphedeliste"/>
        <w:numPr>
          <w:ilvl w:val="0"/>
          <w:numId w:val="0"/>
        </w:numPr>
        <w:kinsoku w:val="0"/>
        <w:ind w:left="426" w:right="192"/>
        <w:jc w:val="left"/>
        <w:rPr>
          <w:rFonts w:ascii="Arial" w:hAnsi="Arial" w:cs="Arial"/>
          <w:i w:val="0"/>
          <w:iCs/>
          <w:color w:val="002060"/>
        </w:rPr>
      </w:pPr>
      <w:r w:rsidRPr="009D0F05">
        <w:rPr>
          <w:rFonts w:ascii="Arial" w:hAnsi="Arial" w:cs="Arial"/>
          <w:i w:val="0"/>
          <w:iCs/>
          <w:color w:val="002060"/>
        </w:rPr>
        <w:t>L’ensemble des pièces présentes dans ce dossier</w:t>
      </w:r>
      <w:r w:rsidRPr="009D0F05">
        <w:rPr>
          <w:rFonts w:ascii="Arial" w:hAnsi="Arial" w:cs="Arial"/>
          <w:i w:val="0"/>
          <w:iCs/>
          <w:strike/>
          <w:color w:val="002060"/>
        </w:rPr>
        <w:t xml:space="preserve"> </w:t>
      </w:r>
      <w:r w:rsidRPr="009D0F05">
        <w:rPr>
          <w:rFonts w:ascii="Arial" w:hAnsi="Arial" w:cs="Arial"/>
          <w:i w:val="0"/>
          <w:iCs/>
          <w:color w:val="002060"/>
        </w:rPr>
        <w:t>doivent également être nommées, comme indiqué en page 3, selon le modèle suivant :</w:t>
      </w:r>
      <w:r w:rsidRPr="009D0F05">
        <w:rPr>
          <w:rFonts w:ascii="Arial" w:hAnsi="Arial" w:cs="Arial"/>
          <w:b w:val="0"/>
          <w:bCs/>
          <w:i w:val="0"/>
          <w:iCs/>
          <w:color w:val="002060"/>
        </w:rPr>
        <w:t xml:space="preserve"> Demande</w:t>
      </w:r>
      <w:r w:rsidRPr="009D0F05" w:rsidDel="00622BB1">
        <w:rPr>
          <w:rFonts w:ascii="Arial" w:hAnsi="Arial" w:cs="Arial"/>
          <w:b w:val="0"/>
          <w:bCs/>
          <w:i w:val="0"/>
          <w:iCs/>
          <w:color w:val="002060"/>
        </w:rPr>
        <w:t xml:space="preserve"> </w:t>
      </w:r>
      <w:r w:rsidRPr="009D0F05">
        <w:rPr>
          <w:rFonts w:ascii="Arial" w:hAnsi="Arial" w:cs="Arial"/>
          <w:b w:val="0"/>
          <w:bCs/>
          <w:i w:val="0"/>
          <w:iCs/>
          <w:color w:val="002060"/>
        </w:rPr>
        <w:t>_[nom du demandeur]_[libellé court désignant le document]_[année]-[mois]-[jour].[extension].</w:t>
      </w:r>
    </w:p>
    <w:p w14:paraId="4C6DB4E5"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i w:val="0"/>
          <w:iCs/>
          <w:color w:val="002060"/>
        </w:rPr>
      </w:pPr>
    </w:p>
    <w:p w14:paraId="27C18E22"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i w:val="0"/>
          <w:iCs/>
          <w:color w:val="002060"/>
        </w:rPr>
      </w:pPr>
    </w:p>
    <w:p w14:paraId="47767921"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i w:val="0"/>
          <w:iCs/>
          <w:color w:val="002060"/>
        </w:rPr>
      </w:pPr>
      <w:r w:rsidRPr="009D0F05">
        <w:rPr>
          <w:rFonts w:ascii="Arial" w:hAnsi="Arial" w:cs="Arial"/>
          <w:i w:val="0"/>
          <w:iCs/>
          <w:color w:val="002060"/>
        </w:rPr>
        <w:t xml:space="preserve">Important : l’ensemble des pièces dûment renseignées doivent être déposées </w:t>
      </w:r>
      <w:r w:rsidRPr="009D0F05">
        <w:rPr>
          <w:rFonts w:ascii="Arial" w:hAnsi="Arial" w:cs="Arial"/>
          <w:i w:val="0"/>
          <w:iCs/>
          <w:color w:val="002060"/>
          <w:u w:val="single"/>
        </w:rPr>
        <w:t xml:space="preserve">au plus tard le </w:t>
      </w:r>
      <w:r w:rsidRPr="009D0F05">
        <w:rPr>
          <w:rFonts w:ascii="Arial" w:hAnsi="Arial" w:cs="Arial"/>
          <w:i w:val="0"/>
          <w:iCs/>
          <w:color w:val="002060"/>
        </w:rPr>
        <w:t>15/09/2025 15H00</w:t>
      </w:r>
      <w:r w:rsidRPr="009D0F05">
        <w:rPr>
          <w:b w:val="0"/>
          <w:bCs/>
        </w:rPr>
        <w:t xml:space="preserve"> </w:t>
      </w:r>
      <w:r w:rsidRPr="009D0F05">
        <w:rPr>
          <w:rFonts w:ascii="Arial" w:hAnsi="Arial" w:cs="Arial"/>
          <w:i w:val="0"/>
          <w:iCs/>
          <w:color w:val="002060"/>
          <w:u w:val="single"/>
        </w:rPr>
        <w:t>(heure de Paris)</w:t>
      </w:r>
      <w:r w:rsidRPr="009D0F05">
        <w:rPr>
          <w:rFonts w:ascii="Arial" w:hAnsi="Arial" w:cs="Arial"/>
          <w:i w:val="0"/>
          <w:iCs/>
          <w:color w:val="002060"/>
        </w:rPr>
        <w:t xml:space="preserve">. </w:t>
      </w:r>
      <w:r w:rsidRPr="009D0F05">
        <w:rPr>
          <w:rFonts w:ascii="Arial" w:hAnsi="Arial" w:cs="Arial"/>
          <w:b w:val="0"/>
          <w:bCs/>
          <w:i w:val="0"/>
          <w:iCs/>
          <w:color w:val="002060"/>
        </w:rPr>
        <w:t>Procéder à un seul dépôt une fois le dossier entièrement finalisé et les pièces rassemblées.</w:t>
      </w:r>
      <w:r w:rsidRPr="009D0F05">
        <w:rPr>
          <w:rFonts w:ascii="Arial" w:hAnsi="Arial" w:cs="Arial"/>
          <w:i w:val="0"/>
          <w:iCs/>
          <w:color w:val="002060"/>
        </w:rPr>
        <w:t xml:space="preserve"> </w:t>
      </w:r>
    </w:p>
    <w:p w14:paraId="2711CB78" w14:textId="77777777" w:rsidR="00ED74F6" w:rsidRPr="009D0F05" w:rsidRDefault="00ED74F6" w:rsidP="00ED74F6">
      <w:pPr>
        <w:pStyle w:val="Paragraphedeliste"/>
        <w:numPr>
          <w:ilvl w:val="0"/>
          <w:numId w:val="0"/>
        </w:numPr>
        <w:kinsoku w:val="0"/>
        <w:overflowPunct w:val="0"/>
        <w:ind w:left="426" w:right="192"/>
        <w:textAlignment w:val="baseline"/>
        <w:rPr>
          <w:rFonts w:ascii="Arial" w:hAnsi="Arial" w:cs="Arial"/>
          <w:i w:val="0"/>
          <w:iCs/>
          <w:color w:val="002060"/>
        </w:rPr>
      </w:pPr>
    </w:p>
    <w:p w14:paraId="70B78452" w14:textId="77777777" w:rsidR="00ED74F6" w:rsidRPr="009D0F05" w:rsidRDefault="00ED74F6" w:rsidP="00EC6A61">
      <w:pPr>
        <w:pStyle w:val="Paragraphedeliste"/>
        <w:numPr>
          <w:ilvl w:val="0"/>
          <w:numId w:val="0"/>
        </w:numPr>
        <w:kinsoku w:val="0"/>
        <w:overflowPunct w:val="0"/>
        <w:ind w:left="426" w:right="192"/>
        <w:textAlignment w:val="baseline"/>
        <w:rPr>
          <w:rFonts w:cs="Arial"/>
          <w:iCs/>
          <w:color w:val="002060"/>
        </w:rPr>
      </w:pPr>
    </w:p>
    <w:p w14:paraId="4B5C33CD" w14:textId="57A3371C" w:rsidR="00ED74F6" w:rsidRPr="009D0F05" w:rsidRDefault="00ED74F6" w:rsidP="00ED74F6">
      <w:pPr>
        <w:pStyle w:val="Paragraphedeliste"/>
        <w:numPr>
          <w:ilvl w:val="0"/>
          <w:numId w:val="0"/>
        </w:numPr>
        <w:kinsoku w:val="0"/>
        <w:overflowPunct w:val="0"/>
        <w:ind w:left="426" w:right="192"/>
        <w:textAlignment w:val="baseline"/>
        <w:rPr>
          <w:rFonts w:ascii="Arial" w:hAnsi="Arial" w:cs="Arial"/>
          <w:b w:val="0"/>
          <w:bCs/>
          <w:i w:val="0"/>
          <w:iCs/>
          <w:color w:val="0070C0"/>
        </w:rPr>
      </w:pPr>
      <w:r w:rsidRPr="009D0F05">
        <w:rPr>
          <w:rFonts w:ascii="Arial" w:hAnsi="Arial" w:cs="Arial"/>
          <w:b w:val="0"/>
          <w:bCs/>
          <w:i w:val="0"/>
          <w:iCs/>
          <w:color w:val="002060"/>
        </w:rPr>
        <w:t xml:space="preserve">Pour toute question ou problème technique concernant la procédure de dépôt de la Demande, le Candidat est invité à répondre au message automatique reçu après avoir envoyé </w:t>
      </w:r>
      <w:hyperlink r:id="rId21" w:history="1">
        <w:r w:rsidRPr="009D0F05">
          <w:rPr>
            <w:rStyle w:val="Lienhypertexte"/>
            <w:rFonts w:ascii="Arial" w:hAnsi="Arial"/>
            <w:b w:val="0"/>
            <w:i w:val="0"/>
            <w:color w:val="00B5E2" w:themeColor="accent1"/>
          </w:rPr>
          <w:t>le formulaire de contact</w:t>
        </w:r>
        <w:r w:rsidR="009D0F05" w:rsidRPr="009D0F05">
          <w:rPr>
            <w:rStyle w:val="Lienhypertexte"/>
            <w:rFonts w:ascii="Arial" w:hAnsi="Arial"/>
            <w:b w:val="0"/>
            <w:i w:val="0"/>
            <w:color w:val="00B5E2" w:themeColor="accent1"/>
          </w:rPr>
          <w:t> :</w:t>
        </w:r>
        <w:r w:rsidRPr="009D0F05">
          <w:rPr>
            <w:rStyle w:val="Lienhypertexte"/>
            <w:rFonts w:ascii="Arial" w:hAnsi="Arial"/>
            <w:b w:val="0"/>
            <w:i w:val="0"/>
            <w:color w:val="00B5E2" w:themeColor="accent1"/>
          </w:rPr>
          <w:t xml:space="preserve"> « </w:t>
        </w:r>
        <w:proofErr w:type="spellStart"/>
        <w:r w:rsidRPr="009D0F05">
          <w:rPr>
            <w:rStyle w:val="Lienhypertexte"/>
            <w:rFonts w:ascii="Arial" w:hAnsi="Arial"/>
            <w:b w:val="0"/>
            <w:i w:val="0"/>
            <w:color w:val="00B5E2" w:themeColor="accent1"/>
          </w:rPr>
          <w:t>Qualiopi</w:t>
        </w:r>
        <w:proofErr w:type="spellEnd"/>
        <w:r w:rsidRPr="009D0F05">
          <w:rPr>
            <w:rStyle w:val="Lienhypertexte"/>
            <w:rFonts w:ascii="Arial" w:hAnsi="Arial"/>
            <w:b w:val="0"/>
            <w:i w:val="0"/>
            <w:color w:val="00B5E2" w:themeColor="accent1"/>
          </w:rPr>
          <w:t xml:space="preserve"> : appel à candidatures visant à reconnaitre les instances de labellisation pour la période 2026-2028»</w:t>
        </w:r>
        <w:r w:rsidR="00F97B7B" w:rsidRPr="009D0F05">
          <w:rPr>
            <w:rStyle w:val="Lienhypertexte"/>
            <w:rFonts w:ascii="Arial" w:hAnsi="Arial"/>
            <w:b w:val="0"/>
            <w:i w:val="0"/>
            <w:color w:val="00B5E2" w:themeColor="accent1"/>
          </w:rPr>
          <w:t>.</w:t>
        </w:r>
      </w:hyperlink>
    </w:p>
    <w:p w14:paraId="296FC2A4" w14:textId="61F7D5D3" w:rsidR="500BB425" w:rsidRPr="009D0F05" w:rsidRDefault="009F66C2" w:rsidP="00F97B7B">
      <w:pPr>
        <w:spacing w:line="240" w:lineRule="auto"/>
        <w:jc w:val="left"/>
        <w:rPr>
          <w:color w:val="002060"/>
        </w:rPr>
      </w:pPr>
      <w:r w:rsidRPr="009D0F05">
        <w:rPr>
          <w:color w:val="002060"/>
        </w:rPr>
        <w:br w:type="page"/>
      </w:r>
    </w:p>
    <w:p w14:paraId="68134136" w14:textId="739E0E82" w:rsidR="2D00A9FE" w:rsidRPr="009D0F05" w:rsidRDefault="2D00A9FE" w:rsidP="2D00A9FE">
      <w:pPr>
        <w:pStyle w:val="Paragraphedeliste"/>
        <w:numPr>
          <w:ilvl w:val="0"/>
          <w:numId w:val="0"/>
        </w:numPr>
        <w:ind w:left="426" w:right="192"/>
        <w:rPr>
          <w:rFonts w:cs="Arial"/>
          <w:b w:val="0"/>
          <w:color w:val="002060"/>
        </w:rPr>
      </w:pPr>
    </w:p>
    <w:p w14:paraId="05150338" w14:textId="122941B4" w:rsidR="0067591D" w:rsidRPr="009D0F05" w:rsidRDefault="0067591D" w:rsidP="00EC6A61">
      <w:pPr>
        <w:pStyle w:val="Paragraphedeliste"/>
        <w:numPr>
          <w:ilvl w:val="0"/>
          <w:numId w:val="0"/>
        </w:numPr>
        <w:kinsoku w:val="0"/>
        <w:overflowPunct w:val="0"/>
        <w:ind w:left="426" w:right="192"/>
        <w:textAlignment w:val="baseline"/>
        <w:rPr>
          <w:rFonts w:cs="Arial"/>
          <w:b w:val="0"/>
          <w:iCs/>
          <w:color w:val="002060"/>
        </w:rPr>
      </w:pPr>
    </w:p>
    <w:p w14:paraId="00D27D44" w14:textId="68915286" w:rsidR="00773746" w:rsidRPr="009D0F05" w:rsidRDefault="00F51331" w:rsidP="00B80D07">
      <w:pPr>
        <w:pStyle w:val="Titre1"/>
        <w:numPr>
          <w:ilvl w:val="0"/>
          <w:numId w:val="45"/>
        </w:numPr>
        <w:rPr>
          <w:rFonts w:ascii="Arial" w:hAnsi="Arial" w:cs="Arial"/>
        </w:rPr>
      </w:pPr>
      <w:bookmarkStart w:id="7" w:name="_Toc198731798"/>
      <w:bookmarkStart w:id="8" w:name="_Toc201588725"/>
      <w:r w:rsidRPr="009D0F05">
        <w:rPr>
          <w:rFonts w:ascii="Arial" w:hAnsi="Arial" w:cs="Arial"/>
        </w:rPr>
        <w:t>Attestation sur l</w:t>
      </w:r>
      <w:r w:rsidR="00773746" w:rsidRPr="009D0F05">
        <w:rPr>
          <w:rFonts w:ascii="Arial" w:hAnsi="Arial" w:cs="Arial"/>
        </w:rPr>
        <w:t>’</w:t>
      </w:r>
      <w:r w:rsidRPr="009D0F05">
        <w:rPr>
          <w:rFonts w:ascii="Arial" w:hAnsi="Arial" w:cs="Arial"/>
        </w:rPr>
        <w:t>honneur et d’engagement</w:t>
      </w:r>
      <w:bookmarkEnd w:id="7"/>
      <w:bookmarkEnd w:id="8"/>
    </w:p>
    <w:p w14:paraId="0BC428CD" w14:textId="261A5746" w:rsidR="0067591D" w:rsidRPr="009D0F05" w:rsidRDefault="0067591D" w:rsidP="00EC6A61">
      <w:pPr>
        <w:pStyle w:val="Paragraphedeliste"/>
        <w:numPr>
          <w:ilvl w:val="0"/>
          <w:numId w:val="0"/>
        </w:numPr>
        <w:kinsoku w:val="0"/>
        <w:overflowPunct w:val="0"/>
        <w:ind w:left="426" w:right="192"/>
        <w:textAlignment w:val="baseline"/>
        <w:rPr>
          <w:rFonts w:cs="Arial"/>
          <w:b w:val="0"/>
          <w:iCs/>
          <w:color w:val="002060"/>
        </w:rPr>
      </w:pPr>
    </w:p>
    <w:p w14:paraId="554461D7" w14:textId="7D7E016F" w:rsidR="0067591D" w:rsidRPr="009D0F05" w:rsidRDefault="0067591D" w:rsidP="00EC6A61">
      <w:pPr>
        <w:pStyle w:val="Paragraphedeliste"/>
        <w:numPr>
          <w:ilvl w:val="0"/>
          <w:numId w:val="0"/>
        </w:numPr>
        <w:kinsoku w:val="0"/>
        <w:overflowPunct w:val="0"/>
        <w:ind w:left="426" w:right="192"/>
        <w:textAlignment w:val="baseline"/>
        <w:rPr>
          <w:rFonts w:cs="Arial"/>
          <w:b w:val="0"/>
          <w:iCs/>
          <w:color w:val="002060"/>
        </w:rPr>
      </w:pPr>
    </w:p>
    <w:p w14:paraId="7B37CAFE" w14:textId="21A958FD" w:rsidR="0067591D" w:rsidRPr="009D0F05" w:rsidRDefault="0067591D" w:rsidP="00EC6A61">
      <w:pPr>
        <w:pStyle w:val="Paragraphedeliste"/>
        <w:numPr>
          <w:ilvl w:val="0"/>
          <w:numId w:val="0"/>
        </w:numPr>
        <w:kinsoku w:val="0"/>
        <w:overflowPunct w:val="0"/>
        <w:ind w:left="426" w:right="192"/>
        <w:textAlignment w:val="baseline"/>
        <w:rPr>
          <w:rFonts w:cs="Arial"/>
          <w:b w:val="0"/>
          <w:iCs/>
          <w:color w:val="002060"/>
        </w:rPr>
      </w:pPr>
    </w:p>
    <w:p w14:paraId="3E381A7C" w14:textId="75D8752B" w:rsidR="0067591D" w:rsidRPr="009D0F05" w:rsidRDefault="0067591D" w:rsidP="0067591D">
      <w:pPr>
        <w:pStyle w:val="NormalWeb"/>
        <w:kinsoku w:val="0"/>
        <w:overflowPunct w:val="0"/>
        <w:spacing w:before="0" w:beforeAutospacing="0" w:after="0" w:afterAutospacing="0"/>
        <w:jc w:val="both"/>
        <w:textAlignment w:val="baseline"/>
        <w:rPr>
          <w:rFonts w:ascii="Arial" w:hAnsi="Arial" w:cs="Arial"/>
          <w:color w:val="000000" w:themeColor="text1"/>
          <w:sz w:val="22"/>
          <w:szCs w:val="22"/>
        </w:rPr>
      </w:pPr>
      <w:bookmarkStart w:id="9" w:name="_Hlk114071275"/>
      <w:bookmarkStart w:id="10" w:name="_Hlk114071276"/>
      <w:bookmarkStart w:id="11" w:name="_Hlk114071278"/>
      <w:bookmarkStart w:id="12" w:name="_Hlk114071279"/>
      <w:r w:rsidRPr="009D0F05">
        <w:rPr>
          <w:rFonts w:ascii="Arial" w:hAnsi="Arial" w:cs="Arial"/>
          <w:color w:val="000000" w:themeColor="text1"/>
          <w:sz w:val="22"/>
          <w:szCs w:val="22"/>
        </w:rPr>
        <w:t>Je soussigné(e), Nom ............................................................................ Prénom ........................................................................................................... en qualité de de représentant légal du Candidat</w:t>
      </w:r>
      <w:r w:rsidR="00916951" w:rsidRPr="009D0F05">
        <w:rPr>
          <w:rFonts w:ascii="Arial" w:hAnsi="Arial" w:cs="Arial"/>
          <w:color w:val="000000" w:themeColor="text1"/>
          <w:sz w:val="22"/>
          <w:szCs w:val="22"/>
        </w:rPr>
        <w:t> :</w:t>
      </w:r>
    </w:p>
    <w:p w14:paraId="15CB2D09" w14:textId="77777777" w:rsidR="00916951" w:rsidRPr="009D0F05" w:rsidRDefault="00916951" w:rsidP="0067591D">
      <w:pPr>
        <w:pStyle w:val="NormalWeb"/>
        <w:kinsoku w:val="0"/>
        <w:overflowPunct w:val="0"/>
        <w:spacing w:before="0" w:beforeAutospacing="0" w:after="0" w:afterAutospacing="0"/>
        <w:jc w:val="both"/>
        <w:textAlignment w:val="baseline"/>
        <w:rPr>
          <w:rFonts w:ascii="Arial" w:hAnsi="Arial" w:cs="Arial"/>
          <w:color w:val="000000" w:themeColor="text1"/>
          <w:sz w:val="22"/>
          <w:szCs w:val="22"/>
        </w:rPr>
      </w:pPr>
    </w:p>
    <w:p w14:paraId="095CD6B3" w14:textId="115E42C9" w:rsidR="0067591D" w:rsidRPr="009D0F05" w:rsidRDefault="000031B7" w:rsidP="00AB4521">
      <w:pPr>
        <w:pStyle w:val="NormalWeb"/>
        <w:numPr>
          <w:ilvl w:val="0"/>
          <w:numId w:val="4"/>
        </w:numPr>
        <w:kinsoku w:val="0"/>
        <w:overflowPunct w:val="0"/>
        <w:spacing w:before="0" w:beforeAutospacing="0" w:after="0" w:afterAutospacing="0"/>
        <w:jc w:val="both"/>
        <w:textAlignment w:val="baseline"/>
        <w:rPr>
          <w:rFonts w:ascii="Arial" w:hAnsi="Arial" w:cs="Arial"/>
          <w:b/>
          <w:bCs/>
          <w:color w:val="000000" w:themeColor="text1"/>
          <w:kern w:val="24"/>
          <w:sz w:val="22"/>
          <w:szCs w:val="22"/>
        </w:rPr>
      </w:pPr>
      <w:r w:rsidRPr="009D0F05">
        <w:rPr>
          <w:rFonts w:ascii="Arial" w:hAnsi="Arial" w:cs="Arial"/>
          <w:color w:val="000000" w:themeColor="text1"/>
          <w:sz w:val="22"/>
          <w:szCs w:val="22"/>
        </w:rPr>
        <w:t>Certifie</w:t>
      </w:r>
      <w:r w:rsidR="0067591D" w:rsidRPr="009D0F05">
        <w:rPr>
          <w:rFonts w:ascii="Arial" w:hAnsi="Arial" w:cs="Arial"/>
          <w:color w:val="000000" w:themeColor="text1"/>
          <w:sz w:val="22"/>
          <w:szCs w:val="22"/>
        </w:rPr>
        <w:t xml:space="preserve"> sur l’honneur l’exactitude des renseignements portés dans cette Demande </w:t>
      </w:r>
    </w:p>
    <w:p w14:paraId="49A547BA" w14:textId="7679CE65" w:rsidR="0067591D" w:rsidRPr="009D0F05" w:rsidRDefault="000031B7" w:rsidP="002E0DB8">
      <w:pPr>
        <w:pStyle w:val="NormalWeb"/>
        <w:numPr>
          <w:ilvl w:val="0"/>
          <w:numId w:val="4"/>
        </w:numPr>
        <w:kinsoku w:val="0"/>
        <w:overflowPunct w:val="0"/>
        <w:spacing w:before="0" w:beforeAutospacing="0" w:after="0" w:afterAutospacing="0"/>
        <w:jc w:val="both"/>
        <w:textAlignment w:val="baseline"/>
        <w:rPr>
          <w:rFonts w:ascii="Arial" w:hAnsi="Arial" w:cs="Arial"/>
          <w:color w:val="0070C0"/>
          <w:sz w:val="22"/>
          <w:szCs w:val="22"/>
        </w:rPr>
      </w:pPr>
      <w:r w:rsidRPr="009D0F05">
        <w:rPr>
          <w:rFonts w:ascii="Arial" w:hAnsi="Arial" w:cs="Arial"/>
          <w:color w:val="000000" w:themeColor="text1"/>
          <w:kern w:val="24"/>
          <w:sz w:val="22"/>
          <w:szCs w:val="22"/>
        </w:rPr>
        <w:t>R</w:t>
      </w:r>
      <w:r w:rsidR="0067591D" w:rsidRPr="009D0F05">
        <w:rPr>
          <w:rFonts w:ascii="Arial" w:hAnsi="Arial" w:cs="Arial"/>
          <w:color w:val="000000" w:themeColor="text1"/>
          <w:kern w:val="24"/>
          <w:sz w:val="22"/>
          <w:szCs w:val="22"/>
        </w:rPr>
        <w:t>econnait que Tout dépôt d’une Demande de reconnaissance « </w:t>
      </w:r>
      <w:r w:rsidR="0067591D" w:rsidRPr="009D0F05">
        <w:rPr>
          <w:rFonts w:ascii="Arial" w:hAnsi="Arial" w:cs="Arial"/>
          <w:i/>
          <w:iCs/>
          <w:color w:val="000000" w:themeColor="text1"/>
          <w:kern w:val="24"/>
          <w:sz w:val="22"/>
          <w:szCs w:val="22"/>
        </w:rPr>
        <w:t xml:space="preserve">vaut acceptation pleine, entière et sans réserve par le Candidat des dispositions du Règlement de reconnaissance des instances de labellisation </w:t>
      </w:r>
      <w:r w:rsidR="002E0DB8" w:rsidRPr="009D0F05">
        <w:rPr>
          <w:rFonts w:ascii="Arial" w:hAnsi="Arial" w:cs="Arial"/>
          <w:i/>
          <w:iCs/>
          <w:color w:val="000000" w:themeColor="text1"/>
          <w:kern w:val="24"/>
          <w:sz w:val="22"/>
          <w:szCs w:val="22"/>
        </w:rPr>
        <w:t xml:space="preserve"> téléchargeable </w:t>
      </w:r>
      <w:r w:rsidR="0067591D" w:rsidRPr="009D0F05">
        <w:rPr>
          <w:rFonts w:ascii="Arial" w:hAnsi="Arial" w:cs="Arial"/>
          <w:i/>
          <w:iCs/>
          <w:color w:val="000000" w:themeColor="text1"/>
          <w:kern w:val="24"/>
          <w:sz w:val="22"/>
          <w:szCs w:val="22"/>
        </w:rPr>
        <w:t>à l’URL</w:t>
      </w:r>
      <w:bookmarkEnd w:id="9"/>
      <w:bookmarkEnd w:id="10"/>
      <w:bookmarkEnd w:id="11"/>
      <w:bookmarkEnd w:id="12"/>
      <w:r w:rsidRPr="009D0F05">
        <w:rPr>
          <w:rFonts w:ascii="Arial" w:hAnsi="Arial" w:cs="Arial"/>
          <w:i/>
          <w:iCs/>
          <w:color w:val="000000" w:themeColor="text1"/>
          <w:kern w:val="24"/>
          <w:sz w:val="22"/>
          <w:szCs w:val="22"/>
        </w:rPr>
        <w:t> :</w:t>
      </w:r>
      <w:r w:rsidRPr="009D0F05">
        <w:rPr>
          <w:rFonts w:ascii="Arial" w:hAnsi="Arial" w:cs="Arial"/>
          <w:sz w:val="22"/>
          <w:szCs w:val="22"/>
        </w:rPr>
        <w:t xml:space="preserve"> </w:t>
      </w:r>
      <w:hyperlink r:id="rId22" w:history="1">
        <w:r w:rsidR="00266005" w:rsidRPr="009D0F05">
          <w:rPr>
            <w:rStyle w:val="Lienhypertexte"/>
            <w:rFonts w:ascii="Arial" w:eastAsiaTheme="minorHAnsi" w:hAnsi="Arial" w:cstheme="minorBidi"/>
            <w:color w:val="00B5E2" w:themeColor="accent1"/>
            <w:sz w:val="20"/>
            <w:lang w:eastAsia="en-US"/>
          </w:rPr>
          <w:t>https://www.francecompetences.fr/fiche/qualiopi-appel-a-candidatures-pour-la-reconnaissance-des-instances-de-labellisation-2026-2028/</w:t>
        </w:r>
      </w:hyperlink>
    </w:p>
    <w:p w14:paraId="6FE746FB" w14:textId="5B62B076" w:rsidR="0067591D" w:rsidRPr="00AA48F5" w:rsidRDefault="0067591D" w:rsidP="0067591D">
      <w:pPr>
        <w:rPr>
          <w:rFonts w:cs="Arial"/>
          <w:b/>
          <w:caps/>
          <w:color w:val="00B0F0"/>
          <w:sz w:val="22"/>
          <w:szCs w:val="22"/>
        </w:rPr>
      </w:pPr>
      <w:r w:rsidRPr="00AA48F5">
        <w:rPr>
          <w:rFonts w:cs="Arial"/>
          <w:b/>
          <w:bCs/>
          <w:noProof/>
          <w:color w:val="002060"/>
          <w:kern w:val="24"/>
          <w:sz w:val="22"/>
          <w:szCs w:val="22"/>
        </w:rPr>
        <mc:AlternateContent>
          <mc:Choice Requires="wps">
            <w:drawing>
              <wp:anchor distT="0" distB="0" distL="114300" distR="114300" simplePos="0" relativeHeight="251651072" behindDoc="0" locked="0" layoutInCell="1" allowOverlap="1" wp14:anchorId="25B8E333" wp14:editId="23155E27">
                <wp:simplePos x="0" y="0"/>
                <wp:positionH relativeFrom="column">
                  <wp:posOffset>3254483</wp:posOffset>
                </wp:positionH>
                <wp:positionV relativeFrom="paragraph">
                  <wp:posOffset>69215</wp:posOffset>
                </wp:positionV>
                <wp:extent cx="2924175" cy="5429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2924175" cy="542925"/>
                        </a:xfrm>
                        <a:prstGeom prst="rect">
                          <a:avLst/>
                        </a:prstGeom>
                        <a:solidFill>
                          <a:srgbClr val="FFFFFF"/>
                        </a:solidFill>
                        <a:ln w="12700" cap="flat" cmpd="sng" algn="ctr">
                          <a:solidFill>
                            <a:srgbClr val="FFFFFF"/>
                          </a:solidFill>
                          <a:prstDash val="solid"/>
                          <a:miter lim="800000"/>
                        </a:ln>
                        <a:effectLst/>
                      </wps:spPr>
                      <wps:txbx>
                        <w:txbxContent>
                          <w:p w14:paraId="3B20ADBC" w14:textId="77777777" w:rsidR="0067591D" w:rsidRDefault="0067591D" w:rsidP="0067591D">
                            <w:pPr>
                              <w:jc w:val="left"/>
                              <w:rPr>
                                <w:color w:val="000000" w:themeColor="text1"/>
                              </w:rPr>
                            </w:pPr>
                          </w:p>
                          <w:p w14:paraId="246DEA04" w14:textId="4442360F" w:rsidR="0067591D" w:rsidRPr="0067591D" w:rsidRDefault="0067591D" w:rsidP="0067591D">
                            <w:pPr>
                              <w:jc w:val="left"/>
                              <w:rPr>
                                <w:color w:val="000000" w:themeColor="text1"/>
                              </w:rPr>
                            </w:pPr>
                            <w:r w:rsidRPr="0067591D">
                              <w:rPr>
                                <w:color w:val="000000" w:themeColor="text1"/>
                              </w:rPr>
                              <w:t>Fait à [A compléter], Le [A compléter]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8E333" id="Rectangle 67" o:spid="_x0000_s1029" style="position:absolute;left:0;text-align:left;margin-left:256.25pt;margin-top:5.45pt;width:230.25pt;height:42.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" strokecolor="white" strokeweight="1pt">
                <v:textbox>
                  <w:txbxContent>
                    <w:p w14:paraId="3B20ADBC" w14:textId="77777777" w:rsidR="0067591D" w:rsidRDefault="0067591D" w:rsidP="0067591D">
                      <w:pPr>
                        <w:jc w:val="left"/>
                        <w:rPr>
                          <w:color w:val="000000" w:themeColor="text1"/>
                        </w:rPr>
                      </w:pPr>
                    </w:p>
                    <w:p w14:paraId="246DEA04" w14:textId="4442360F" w:rsidR="0067591D" w:rsidRPr="0067591D" w:rsidRDefault="0067591D" w:rsidP="0067591D">
                      <w:pPr>
                        <w:jc w:val="left"/>
                        <w:rPr>
                          <w:color w:val="000000" w:themeColor="text1"/>
                        </w:rPr>
                      </w:pPr>
                      <w:r w:rsidRPr="0067591D">
                        <w:rPr>
                          <w:color w:val="000000" w:themeColor="text1"/>
                        </w:rPr>
                        <w:t>Fait à [A compléter], Le [A compléter]</w:t>
                      </w:r>
                    </w:p>
                  </w:txbxContent>
                </v:textbox>
              </v:rect>
            </w:pict>
          </mc:Fallback>
        </mc:AlternateContent>
      </w:r>
      <w:r w:rsidRPr="00AA48F5">
        <w:rPr>
          <w:rFonts w:cs="Arial"/>
          <w:b/>
          <w:bCs/>
          <w:noProof/>
          <w:color w:val="002060"/>
          <w:kern w:val="24"/>
          <w:sz w:val="22"/>
          <w:szCs w:val="22"/>
        </w:rPr>
        <mc:AlternateContent>
          <mc:Choice Requires="wps">
            <w:drawing>
              <wp:anchor distT="0" distB="0" distL="114300" distR="114300" simplePos="0" relativeHeight="251650048" behindDoc="0" locked="0" layoutInCell="1" allowOverlap="1" wp14:anchorId="63D582FA" wp14:editId="522CB621">
                <wp:simplePos x="0" y="0"/>
                <wp:positionH relativeFrom="column">
                  <wp:posOffset>321310</wp:posOffset>
                </wp:positionH>
                <wp:positionV relativeFrom="paragraph">
                  <wp:posOffset>137795</wp:posOffset>
                </wp:positionV>
                <wp:extent cx="2924175" cy="5429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92417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E01DC" w14:textId="77777777" w:rsidR="0067591D" w:rsidRPr="0067591D" w:rsidRDefault="0067591D" w:rsidP="0067591D">
                            <w:pPr>
                              <w:jc w:val="left"/>
                              <w:rPr>
                                <w:color w:val="000000" w:themeColor="text1"/>
                              </w:rPr>
                            </w:pPr>
                            <w:r w:rsidRPr="0067591D">
                              <w:rPr>
                                <w:color w:val="000000" w:themeColor="text1"/>
                              </w:rPr>
                              <w:t>Mention « Lu et approuvé », suivi de la</w:t>
                            </w:r>
                          </w:p>
                          <w:p w14:paraId="470856AD" w14:textId="3B9A29E4" w:rsidR="0067591D" w:rsidRPr="0067591D" w:rsidRDefault="0067591D" w:rsidP="0067591D">
                            <w:pPr>
                              <w:jc w:val="left"/>
                              <w:rPr>
                                <w:color w:val="000000" w:themeColor="text1"/>
                              </w:rPr>
                            </w:pPr>
                            <w:r w:rsidRPr="0067591D">
                              <w:rPr>
                                <w:color w:val="000000" w:themeColor="text1"/>
                              </w:rPr>
                              <w:t xml:space="preserve"> signature du représentant légal du 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582FA" id="Rectangle 66" o:spid="_x0000_s1030" style="position:absolute;left:0;text-align:left;margin-left:25.3pt;margin-top:10.85pt;width:230.25pt;height:42.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" fillcolor="white [3212]" strokecolor="white [3212]" strokeweight="1pt">
                <v:textbox>
                  <w:txbxContent>
                    <w:p w14:paraId="50FE01DC" w14:textId="77777777" w:rsidR="0067591D" w:rsidRPr="0067591D" w:rsidRDefault="0067591D" w:rsidP="0067591D">
                      <w:pPr>
                        <w:jc w:val="left"/>
                        <w:rPr>
                          <w:color w:val="000000" w:themeColor="text1"/>
                        </w:rPr>
                      </w:pPr>
                      <w:r w:rsidRPr="0067591D">
                        <w:rPr>
                          <w:color w:val="000000" w:themeColor="text1"/>
                        </w:rPr>
                        <w:t>Mention « Lu et approuvé », suivi de la</w:t>
                      </w:r>
                    </w:p>
                    <w:p w14:paraId="470856AD" w14:textId="3B9A29E4" w:rsidR="0067591D" w:rsidRPr="0067591D" w:rsidRDefault="0067591D" w:rsidP="0067591D">
                      <w:pPr>
                        <w:jc w:val="left"/>
                        <w:rPr>
                          <w:color w:val="000000" w:themeColor="text1"/>
                        </w:rPr>
                      </w:pPr>
                      <w:r w:rsidRPr="0067591D">
                        <w:rPr>
                          <w:color w:val="000000" w:themeColor="text1"/>
                        </w:rPr>
                        <w:t xml:space="preserve"> signature du représentant légal du Candidat</w:t>
                      </w:r>
                    </w:p>
                  </w:txbxContent>
                </v:textbox>
              </v:rect>
            </w:pict>
          </mc:Fallback>
        </mc:AlternateContent>
      </w:r>
    </w:p>
    <w:p w14:paraId="533EFBA9" w14:textId="568784E6" w:rsidR="0067591D" w:rsidRPr="00AA48F5" w:rsidRDefault="0067591D" w:rsidP="0067591D">
      <w:pPr>
        <w:rPr>
          <w:rFonts w:cs="Arial"/>
          <w:b/>
          <w:caps/>
          <w:color w:val="00B0F0"/>
          <w:sz w:val="22"/>
          <w:szCs w:val="22"/>
        </w:rPr>
      </w:pPr>
    </w:p>
    <w:p w14:paraId="46AE7593" w14:textId="4E455015" w:rsidR="0067591D" w:rsidRPr="00AA48F5" w:rsidRDefault="0067591D" w:rsidP="0067591D">
      <w:pPr>
        <w:rPr>
          <w:rFonts w:cs="Arial"/>
          <w:b/>
          <w:caps/>
          <w:color w:val="00B0F0"/>
          <w:sz w:val="22"/>
          <w:szCs w:val="22"/>
        </w:rPr>
      </w:pPr>
    </w:p>
    <w:p w14:paraId="3D76B42F" w14:textId="541E1A8E" w:rsidR="0067591D" w:rsidRPr="00AA48F5" w:rsidRDefault="0067591D" w:rsidP="0067591D">
      <w:pPr>
        <w:rPr>
          <w:rFonts w:cs="Arial"/>
          <w:b/>
          <w:caps/>
          <w:color w:val="00B0F0"/>
          <w:sz w:val="22"/>
          <w:szCs w:val="22"/>
        </w:rPr>
      </w:pPr>
      <w:r w:rsidRPr="00AA48F5">
        <w:rPr>
          <w:rFonts w:cs="Arial"/>
          <w:b/>
          <w:bCs/>
          <w:noProof/>
          <w:color w:val="002060"/>
          <w:kern w:val="24"/>
          <w:sz w:val="22"/>
          <w:szCs w:val="22"/>
        </w:rPr>
        <mc:AlternateContent>
          <mc:Choice Requires="wps">
            <w:drawing>
              <wp:anchor distT="0" distB="0" distL="114300" distR="114300" simplePos="0" relativeHeight="251654144" behindDoc="0" locked="0" layoutInCell="1" allowOverlap="1" wp14:anchorId="3E9E5BBA" wp14:editId="7C0B8CB1">
                <wp:simplePos x="0" y="0"/>
                <wp:positionH relativeFrom="column">
                  <wp:posOffset>3435985</wp:posOffset>
                </wp:positionH>
                <wp:positionV relativeFrom="paragraph">
                  <wp:posOffset>175894</wp:posOffset>
                </wp:positionV>
                <wp:extent cx="2476500" cy="7143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2476500" cy="714375"/>
                        </a:xfrm>
                        <a:prstGeom prst="rect">
                          <a:avLst/>
                        </a:prstGeom>
                        <a:solidFill>
                          <a:srgbClr val="FFFFFF"/>
                        </a:solidFill>
                        <a:ln w="12700" cap="flat" cmpd="sng" algn="ctr">
                          <a:solidFill>
                            <a:schemeClr val="tx1"/>
                          </a:solidFill>
                          <a:prstDash val="solid"/>
                          <a:miter lim="800000"/>
                        </a:ln>
                        <a:effectLst/>
                      </wps:spPr>
                      <wps:txbx>
                        <w:txbxContent>
                          <w:p w14:paraId="44E12319" w14:textId="77777777" w:rsidR="0067591D" w:rsidRPr="0067591D" w:rsidRDefault="0067591D" w:rsidP="0067591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E5BBA" id="Rectangle 73" o:spid="_x0000_s1031" style="position:absolute;left:0;text-align:left;margin-left:270.55pt;margin-top:13.85pt;width:195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" strokecolor="black [3213]" strokeweight="1pt">
                <v:textbox>
                  <w:txbxContent>
                    <w:p w14:paraId="44E12319" w14:textId="77777777" w:rsidR="0067591D" w:rsidRPr="0067591D" w:rsidRDefault="0067591D" w:rsidP="0067591D">
                      <w:pPr>
                        <w:jc w:val="left"/>
                        <w:rPr>
                          <w:color w:val="000000" w:themeColor="text1"/>
                        </w:rPr>
                      </w:pPr>
                    </w:p>
                  </w:txbxContent>
                </v:textbox>
              </v:rect>
            </w:pict>
          </mc:Fallback>
        </mc:AlternateContent>
      </w:r>
      <w:r w:rsidRPr="00AA48F5">
        <w:rPr>
          <w:rFonts w:cs="Arial"/>
          <w:b/>
          <w:bCs/>
          <w:noProof/>
          <w:color w:val="002060"/>
          <w:kern w:val="24"/>
          <w:sz w:val="22"/>
          <w:szCs w:val="22"/>
        </w:rPr>
        <mc:AlternateContent>
          <mc:Choice Requires="wps">
            <w:drawing>
              <wp:anchor distT="0" distB="0" distL="114300" distR="114300" simplePos="0" relativeHeight="251653120" behindDoc="0" locked="0" layoutInCell="1" allowOverlap="1" wp14:anchorId="0597775D" wp14:editId="2DB7304A">
                <wp:simplePos x="0" y="0"/>
                <wp:positionH relativeFrom="column">
                  <wp:posOffset>492760</wp:posOffset>
                </wp:positionH>
                <wp:positionV relativeFrom="paragraph">
                  <wp:posOffset>175895</wp:posOffset>
                </wp:positionV>
                <wp:extent cx="2476500" cy="7143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476500" cy="714375"/>
                        </a:xfrm>
                        <a:prstGeom prst="rect">
                          <a:avLst/>
                        </a:prstGeom>
                        <a:solidFill>
                          <a:srgbClr val="FFFFFF"/>
                        </a:solidFill>
                        <a:ln w="12700" cap="flat" cmpd="sng" algn="ctr">
                          <a:solidFill>
                            <a:schemeClr val="tx1"/>
                          </a:solidFill>
                          <a:prstDash val="solid"/>
                          <a:miter lim="800000"/>
                        </a:ln>
                        <a:effectLst/>
                      </wps:spPr>
                      <wps:txbx>
                        <w:txbxContent>
                          <w:p w14:paraId="245902FC" w14:textId="1CAD984B" w:rsidR="0067591D" w:rsidRPr="0067591D" w:rsidRDefault="0067591D" w:rsidP="0067591D">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7775D" id="Rectangle 72" o:spid="_x0000_s1032" style="position:absolute;left:0;text-align:left;margin-left:38.8pt;margin-top:13.85pt;width:19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" strokecolor="black [3213]" strokeweight="1pt">
                <v:textbox>
                  <w:txbxContent>
                    <w:p w14:paraId="245902FC" w14:textId="1CAD984B" w:rsidR="0067591D" w:rsidRPr="0067591D" w:rsidRDefault="0067591D" w:rsidP="0067591D">
                      <w:pPr>
                        <w:jc w:val="left"/>
                        <w:rPr>
                          <w:color w:val="000000" w:themeColor="text1"/>
                        </w:rPr>
                      </w:pPr>
                    </w:p>
                  </w:txbxContent>
                </v:textbox>
              </v:rect>
            </w:pict>
          </mc:Fallback>
        </mc:AlternateContent>
      </w:r>
    </w:p>
    <w:p w14:paraId="14D4FC24" w14:textId="2EEFFADC" w:rsidR="0067591D" w:rsidRPr="00AA48F5" w:rsidRDefault="0067591D" w:rsidP="0067591D">
      <w:pPr>
        <w:rPr>
          <w:rFonts w:cs="Arial"/>
          <w:b/>
          <w:caps/>
          <w:color w:val="00B0F0"/>
          <w:sz w:val="22"/>
          <w:szCs w:val="22"/>
        </w:rPr>
      </w:pPr>
    </w:p>
    <w:p w14:paraId="405C2CCC" w14:textId="44184D9A" w:rsidR="0067591D" w:rsidRPr="00AA48F5" w:rsidRDefault="0067591D" w:rsidP="0067591D">
      <w:pPr>
        <w:rPr>
          <w:rFonts w:cs="Arial"/>
          <w:b/>
          <w:caps/>
          <w:color w:val="00B0F0"/>
          <w:sz w:val="22"/>
          <w:szCs w:val="22"/>
        </w:rPr>
      </w:pPr>
      <w:r w:rsidRPr="00AA48F5">
        <w:rPr>
          <w:rFonts w:cs="Arial"/>
          <w:b/>
          <w:caps/>
          <w:noProof/>
          <w:color w:val="00B0F0"/>
          <w:sz w:val="22"/>
          <w:szCs w:val="22"/>
        </w:rPr>
        <mc:AlternateContent>
          <mc:Choice Requires="wps">
            <w:drawing>
              <wp:anchor distT="0" distB="0" distL="114300" distR="114300" simplePos="0" relativeHeight="251652096" behindDoc="0" locked="0" layoutInCell="1" allowOverlap="1" wp14:anchorId="17BB56C8" wp14:editId="1A0F7233">
                <wp:simplePos x="0" y="0"/>
                <wp:positionH relativeFrom="column">
                  <wp:posOffset>1075055</wp:posOffset>
                </wp:positionH>
                <wp:positionV relativeFrom="paragraph">
                  <wp:posOffset>6649085</wp:posOffset>
                </wp:positionV>
                <wp:extent cx="2845435" cy="828040"/>
                <wp:effectExtent l="3810" t="3175"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F0F18" w14:textId="77777777" w:rsidR="0067591D" w:rsidRDefault="0067591D" w:rsidP="0067591D"/>
                        </w:txbxContent>
                      </wps:txbx>
                      <wps:bodyPr rot="0" vert="horz" wrap="square" lIns="144000" tIns="144000" rIns="144000" bIns="144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BB56C8" id="Zone de texte 71" o:spid="_x0000_s1033" type="#_x0000_t202" style="position:absolute;left:0;text-align:left;margin-left:84.65pt;margin-top:523.55pt;width:224.05pt;height:6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" stroked="f">
                <v:textbox inset="4mm,4mm,4mm,4mm">
                  <w:txbxContent>
                    <w:p w14:paraId="7FFF0F18" w14:textId="77777777" w:rsidR="0067591D" w:rsidRDefault="0067591D" w:rsidP="0067591D"/>
                  </w:txbxContent>
                </v:textbox>
              </v:shape>
            </w:pict>
          </mc:Fallback>
        </mc:AlternateContent>
      </w:r>
    </w:p>
    <w:p w14:paraId="54D90544" w14:textId="636FF0D1" w:rsidR="0067591D" w:rsidRPr="00AA48F5" w:rsidRDefault="0067591D" w:rsidP="0067591D">
      <w:pPr>
        <w:rPr>
          <w:rFonts w:cs="Arial"/>
          <w:b/>
          <w:caps/>
          <w:color w:val="00B0F0"/>
          <w:sz w:val="22"/>
          <w:szCs w:val="22"/>
        </w:rPr>
      </w:pPr>
    </w:p>
    <w:p w14:paraId="73792DFB" w14:textId="59F394F4" w:rsidR="0067591D" w:rsidRPr="00AA48F5" w:rsidRDefault="0067591D" w:rsidP="0067591D">
      <w:pPr>
        <w:rPr>
          <w:rFonts w:cs="Arial"/>
          <w:b/>
          <w:caps/>
          <w:color w:val="00B0F0"/>
          <w:sz w:val="22"/>
          <w:szCs w:val="22"/>
        </w:rPr>
      </w:pPr>
    </w:p>
    <w:p w14:paraId="2FF10AC1" w14:textId="4D3660FC" w:rsidR="0067591D" w:rsidRPr="00AA48F5" w:rsidRDefault="0067591D" w:rsidP="0067591D">
      <w:pPr>
        <w:rPr>
          <w:rFonts w:cs="Arial"/>
          <w:b/>
          <w:caps/>
          <w:color w:val="00B0F0"/>
          <w:sz w:val="22"/>
          <w:szCs w:val="22"/>
        </w:rPr>
      </w:pPr>
    </w:p>
    <w:p w14:paraId="06A0FFCD" w14:textId="69820D5F" w:rsidR="0067591D" w:rsidRPr="00EC6A61" w:rsidRDefault="0067591D" w:rsidP="00EC6A61">
      <w:pPr>
        <w:kinsoku w:val="0"/>
        <w:overflowPunct w:val="0"/>
        <w:ind w:right="192"/>
        <w:textAlignment w:val="baseline"/>
        <w:rPr>
          <w:rFonts w:cs="Arial"/>
          <w:color w:val="002060"/>
        </w:rPr>
      </w:pPr>
    </w:p>
    <w:p w14:paraId="062C6928" w14:textId="4AA8A39B" w:rsidR="00695C31" w:rsidRPr="00EC6A61" w:rsidRDefault="00944D8A" w:rsidP="00EC6A61">
      <w:pPr>
        <w:pStyle w:val="Paragraphedeliste"/>
        <w:numPr>
          <w:ilvl w:val="0"/>
          <w:numId w:val="0"/>
        </w:numPr>
        <w:kinsoku w:val="0"/>
        <w:overflowPunct w:val="0"/>
        <w:ind w:left="426" w:right="192"/>
        <w:textAlignment w:val="baseline"/>
        <w:rPr>
          <w:rFonts w:eastAsia="Arial" w:cs="Arial"/>
          <w:b w:val="0"/>
          <w:color w:val="002060"/>
        </w:rPr>
      </w:pPr>
      <w:r>
        <w:t>Voir en bas de page m</w:t>
      </w:r>
      <w:r w:rsidR="59BFC50D">
        <w:t>ention RGPD</w:t>
      </w:r>
      <w:r w:rsidR="00695C31" w:rsidRPr="48AAD34A">
        <w:rPr>
          <w:rStyle w:val="Appelnotedebasdep"/>
          <w:rFonts w:eastAsia="Arial" w:cs="Arial"/>
          <w:b w:val="0"/>
          <w:color w:val="002060"/>
        </w:rPr>
        <w:footnoteReference w:id="2"/>
      </w:r>
    </w:p>
    <w:p w14:paraId="1180A4B0" w14:textId="73188D72" w:rsidR="48AAD34A" w:rsidRPr="00EC6A61" w:rsidRDefault="48AAD34A" w:rsidP="48AAD34A">
      <w:pPr>
        <w:pStyle w:val="Paragraphedeliste"/>
        <w:numPr>
          <w:ilvl w:val="0"/>
          <w:numId w:val="0"/>
        </w:numPr>
        <w:ind w:left="426" w:right="192"/>
        <w:rPr>
          <w:rFonts w:eastAsia="Arial" w:cs="Arial"/>
          <w:b w:val="0"/>
          <w:color w:val="002060"/>
        </w:rPr>
      </w:pPr>
    </w:p>
    <w:p w14:paraId="1FE0F7B5" w14:textId="70EBE0DB" w:rsidR="48AAD34A" w:rsidRPr="00EC6A61" w:rsidRDefault="48AAD34A" w:rsidP="48AAD34A">
      <w:pPr>
        <w:pStyle w:val="Paragraphedeliste"/>
        <w:numPr>
          <w:ilvl w:val="0"/>
          <w:numId w:val="0"/>
        </w:numPr>
        <w:ind w:left="426" w:right="192"/>
        <w:rPr>
          <w:rFonts w:eastAsia="Arial" w:cs="Arial"/>
          <w:b w:val="0"/>
          <w:color w:val="002060"/>
        </w:rPr>
      </w:pPr>
    </w:p>
    <w:p w14:paraId="163DA8F4" w14:textId="7EC2D8D4" w:rsidR="48AAD34A" w:rsidRPr="00EC6A61" w:rsidRDefault="48AAD34A" w:rsidP="48AAD34A">
      <w:pPr>
        <w:pStyle w:val="Paragraphedeliste"/>
        <w:numPr>
          <w:ilvl w:val="0"/>
          <w:numId w:val="0"/>
        </w:numPr>
        <w:ind w:left="426" w:right="192"/>
        <w:rPr>
          <w:rFonts w:eastAsia="Arial" w:cs="Arial"/>
          <w:b w:val="0"/>
          <w:color w:val="002060"/>
        </w:rPr>
      </w:pPr>
    </w:p>
    <w:p w14:paraId="2A628628" w14:textId="67DD0A3D" w:rsidR="0079736B" w:rsidRDefault="0079736B">
      <w:pPr>
        <w:spacing w:line="240" w:lineRule="auto"/>
        <w:jc w:val="left"/>
        <w:rPr>
          <w:rFonts w:ascii="Aptos" w:eastAsia="Aptos" w:hAnsi="Aptos" w:cs="Aptos"/>
          <w:i/>
          <w:iCs/>
          <w:sz w:val="24"/>
        </w:rPr>
      </w:pPr>
      <w:r>
        <w:rPr>
          <w:rFonts w:ascii="Aptos" w:eastAsia="Aptos" w:hAnsi="Aptos" w:cs="Aptos"/>
          <w:i/>
          <w:iCs/>
          <w:sz w:val="24"/>
        </w:rPr>
        <w:br w:type="page"/>
      </w:r>
    </w:p>
    <w:p w14:paraId="672D4CA1" w14:textId="77777777" w:rsidR="0067591D" w:rsidRPr="0079736B" w:rsidRDefault="0067591D" w:rsidP="0079736B">
      <w:pPr>
        <w:pStyle w:val="Paragraphedeliste"/>
        <w:numPr>
          <w:ilvl w:val="0"/>
          <w:numId w:val="0"/>
        </w:numPr>
        <w:kinsoku w:val="0"/>
        <w:overflowPunct w:val="0"/>
        <w:ind w:left="426" w:right="192"/>
        <w:textAlignment w:val="baseline"/>
        <w:rPr>
          <w:rFonts w:cs="Arial"/>
          <w:b w:val="0"/>
          <w:iCs/>
          <w:color w:val="002060"/>
        </w:rPr>
      </w:pPr>
    </w:p>
    <w:p w14:paraId="4629E32D" w14:textId="6EC90069" w:rsidR="00843CF8" w:rsidRPr="00AA48F5" w:rsidRDefault="001B1050" w:rsidP="00B80D07">
      <w:pPr>
        <w:pStyle w:val="Titre1"/>
        <w:numPr>
          <w:ilvl w:val="0"/>
          <w:numId w:val="46"/>
        </w:numPr>
        <w:rPr>
          <w:rFonts w:ascii="Arial" w:hAnsi="Arial" w:cs="Arial"/>
        </w:rPr>
      </w:pPr>
      <w:bookmarkStart w:id="13" w:name="_Toc201588726"/>
      <w:bookmarkStart w:id="14" w:name="_Toc198731799"/>
      <w:r w:rsidRPr="00AA48F5">
        <w:rPr>
          <w:rFonts w:ascii="Arial" w:hAnsi="Arial" w:cs="Arial"/>
        </w:rPr>
        <w:t>C</w:t>
      </w:r>
      <w:r w:rsidR="00FC0A12" w:rsidRPr="00AA48F5">
        <w:rPr>
          <w:rFonts w:ascii="Arial" w:hAnsi="Arial" w:cs="Arial"/>
        </w:rPr>
        <w:t xml:space="preserve">andidature </w:t>
      </w:r>
      <w:r w:rsidR="00843CF8" w:rsidRPr="00AA48F5">
        <w:rPr>
          <w:rFonts w:ascii="Arial" w:hAnsi="Arial" w:cs="Arial"/>
        </w:rPr>
        <w:t xml:space="preserve">à la reconnaissance </w:t>
      </w:r>
      <w:r w:rsidR="00F30A46" w:rsidRPr="00AA48F5">
        <w:rPr>
          <w:rFonts w:ascii="Arial" w:hAnsi="Arial" w:cs="Arial"/>
        </w:rPr>
        <w:t>de Franc</w:t>
      </w:r>
      <w:r w:rsidR="00D63A4E" w:rsidRPr="00AA48F5">
        <w:rPr>
          <w:rFonts w:ascii="Arial" w:hAnsi="Arial" w:cs="Arial"/>
        </w:rPr>
        <w:t>e</w:t>
      </w:r>
      <w:r w:rsidR="00F30A46" w:rsidRPr="00AA48F5">
        <w:rPr>
          <w:rFonts w:ascii="Arial" w:hAnsi="Arial" w:cs="Arial"/>
        </w:rPr>
        <w:t xml:space="preserve"> compétences</w:t>
      </w:r>
      <w:bookmarkEnd w:id="13"/>
      <w:bookmarkEnd w:id="14"/>
    </w:p>
    <w:p w14:paraId="3B6768A9" w14:textId="459D2404" w:rsidR="00843CF8" w:rsidRPr="00AA48F5" w:rsidRDefault="00843CF8" w:rsidP="00EC6A61">
      <w:pPr>
        <w:pStyle w:val="Titre1"/>
        <w:numPr>
          <w:ilvl w:val="1"/>
          <w:numId w:val="46"/>
        </w:numPr>
        <w:rPr>
          <w:rFonts w:ascii="Arial" w:hAnsi="Arial" w:cs="Arial"/>
        </w:rPr>
      </w:pPr>
      <w:bookmarkStart w:id="15" w:name="_Toc201134700"/>
      <w:bookmarkStart w:id="16" w:name="_Toc201588727"/>
      <w:bookmarkStart w:id="17" w:name="_Toc198731800"/>
      <w:bookmarkStart w:id="18" w:name="_Toc201588728"/>
      <w:bookmarkEnd w:id="15"/>
      <w:bookmarkEnd w:id="16"/>
      <w:r w:rsidRPr="00AA48F5">
        <w:rPr>
          <w:rFonts w:ascii="Arial" w:hAnsi="Arial" w:cs="Arial"/>
        </w:rPr>
        <w:t>Identité du Candidat à la Reconnaissance de France compétences</w:t>
      </w:r>
      <w:bookmarkEnd w:id="17"/>
      <w:bookmarkEnd w:id="18"/>
      <w:r w:rsidRPr="00AA48F5">
        <w:rPr>
          <w:rFonts w:ascii="Arial" w:hAnsi="Arial" w:cs="Arial"/>
        </w:rPr>
        <w:t xml:space="preserve"> </w:t>
      </w:r>
    </w:p>
    <w:p w14:paraId="6E7FDE95" w14:textId="43A9E699" w:rsidR="0067591D" w:rsidRPr="00EC6A61" w:rsidRDefault="0067591D" w:rsidP="00EC6A61">
      <w:pPr>
        <w:pStyle w:val="Paragraphedeliste"/>
        <w:numPr>
          <w:ilvl w:val="0"/>
          <w:numId w:val="0"/>
        </w:numPr>
        <w:kinsoku w:val="0"/>
        <w:overflowPunct w:val="0"/>
        <w:ind w:left="426" w:right="192"/>
        <w:textAlignment w:val="baseline"/>
        <w:rPr>
          <w:rFonts w:cs="Arial"/>
          <w:b w:val="0"/>
          <w:iCs/>
          <w:color w:val="002060"/>
        </w:rPr>
      </w:pPr>
    </w:p>
    <w:tbl>
      <w:tblPr>
        <w:tblW w:w="10774"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253"/>
        <w:gridCol w:w="6521"/>
      </w:tblGrid>
      <w:tr w:rsidR="003A098E" w:rsidRPr="00AA48F5" w14:paraId="2CFF758E" w14:textId="77777777" w:rsidTr="364CBF05">
        <w:trPr>
          <w:trHeight w:val="351"/>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30BBD621" w14:textId="77777777" w:rsidR="00843CF8" w:rsidRPr="00AA48F5" w:rsidRDefault="00843CF8" w:rsidP="009F50AB">
            <w:pPr>
              <w:rPr>
                <w:rFonts w:cs="Arial"/>
                <w:color w:val="2F5496"/>
                <w:sz w:val="22"/>
                <w:szCs w:val="22"/>
              </w:rPr>
            </w:pPr>
            <w:r w:rsidRPr="00AA48F5">
              <w:rPr>
                <w:rFonts w:cs="Arial"/>
                <w:color w:val="2F5496"/>
                <w:sz w:val="22"/>
                <w:szCs w:val="22"/>
              </w:rPr>
              <w:t>Raison sociale/ Nom du Candidat :</w:t>
            </w:r>
          </w:p>
        </w:tc>
        <w:tc>
          <w:tcPr>
            <w:tcW w:w="6521" w:type="dxa"/>
            <w:tcBorders>
              <w:left w:val="dotDash" w:sz="4" w:space="0" w:color="8EAADB"/>
            </w:tcBorders>
            <w:shd w:val="clear" w:color="auto" w:fill="D9E2F3"/>
          </w:tcPr>
          <w:p w14:paraId="31127AD8"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7CC2DEF9" w14:textId="77777777" w:rsidTr="364CBF05">
        <w:trPr>
          <w:trHeight w:val="414"/>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5F4D8E31" w14:textId="77777777" w:rsidR="00843CF8" w:rsidRPr="00AA48F5" w:rsidRDefault="00843CF8" w:rsidP="009F50AB">
            <w:pPr>
              <w:rPr>
                <w:rFonts w:cs="Arial"/>
                <w:color w:val="2F5496"/>
                <w:sz w:val="22"/>
                <w:szCs w:val="22"/>
              </w:rPr>
            </w:pPr>
            <w:r w:rsidRPr="00AA48F5">
              <w:rPr>
                <w:rFonts w:cs="Arial"/>
                <w:color w:val="2F5496"/>
                <w:sz w:val="22"/>
                <w:szCs w:val="22"/>
              </w:rPr>
              <w:t>Statut juridique :</w:t>
            </w:r>
          </w:p>
        </w:tc>
        <w:tc>
          <w:tcPr>
            <w:tcW w:w="6521" w:type="dxa"/>
            <w:tcBorders>
              <w:left w:val="dotDash" w:sz="4" w:space="0" w:color="8EAADB"/>
            </w:tcBorders>
          </w:tcPr>
          <w:p w14:paraId="3D54E430"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52C48EEB" w14:textId="77777777" w:rsidTr="364CBF05">
        <w:trPr>
          <w:trHeight w:val="420"/>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5AF0F8FB" w14:textId="48C9A7B1" w:rsidR="00843CF8" w:rsidRPr="00AA48F5" w:rsidRDefault="00843CF8" w:rsidP="009F50AB">
            <w:pPr>
              <w:rPr>
                <w:rFonts w:cs="Arial"/>
                <w:color w:val="2F5496"/>
                <w:sz w:val="22"/>
                <w:szCs w:val="22"/>
              </w:rPr>
            </w:pPr>
            <w:r w:rsidRPr="00AA48F5">
              <w:rPr>
                <w:rFonts w:cs="Arial"/>
                <w:color w:val="2F5496"/>
                <w:sz w:val="22"/>
                <w:szCs w:val="22"/>
              </w:rPr>
              <w:t xml:space="preserve">Numéro SIRET </w:t>
            </w:r>
            <w:r w:rsidR="00B64C25">
              <w:rPr>
                <w:rFonts w:cs="Arial"/>
                <w:color w:val="2F5496"/>
                <w:sz w:val="22"/>
                <w:szCs w:val="22"/>
              </w:rPr>
              <w:t>(</w:t>
            </w:r>
            <w:r w:rsidR="00B64C25" w:rsidRPr="0046704F">
              <w:rPr>
                <w:color w:val="2F5496"/>
                <w:sz w:val="22"/>
              </w:rPr>
              <w:t>ou équivalent)</w:t>
            </w:r>
            <w:r w:rsidR="00DA3E8E">
              <w:rPr>
                <w:color w:val="2F5496"/>
                <w:sz w:val="22"/>
              </w:rPr>
              <w:t xml:space="preserve"> </w:t>
            </w:r>
            <w:r w:rsidRPr="0046704F">
              <w:rPr>
                <w:color w:val="2F5496"/>
                <w:sz w:val="22"/>
              </w:rPr>
              <w:t>:</w:t>
            </w:r>
          </w:p>
        </w:tc>
        <w:tc>
          <w:tcPr>
            <w:tcW w:w="6521" w:type="dxa"/>
            <w:tcBorders>
              <w:left w:val="dotDash" w:sz="4" w:space="0" w:color="8EAADB"/>
            </w:tcBorders>
            <w:shd w:val="clear" w:color="auto" w:fill="D9E2F3"/>
          </w:tcPr>
          <w:p w14:paraId="698C9F34"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6516344C" w14:textId="77777777" w:rsidTr="364CBF05">
        <w:trPr>
          <w:trHeight w:val="695"/>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59AB9EF7" w14:textId="135AACB0" w:rsidR="00843CF8" w:rsidRPr="00AA48F5" w:rsidRDefault="00843CF8" w:rsidP="009F50AB">
            <w:pPr>
              <w:rPr>
                <w:rFonts w:cs="Arial"/>
                <w:color w:val="2F5496"/>
                <w:sz w:val="22"/>
                <w:szCs w:val="22"/>
              </w:rPr>
            </w:pPr>
            <w:r w:rsidRPr="00AA48F5">
              <w:rPr>
                <w:rFonts w:cs="Arial"/>
                <w:color w:val="2F5496"/>
                <w:sz w:val="22"/>
                <w:szCs w:val="22"/>
              </w:rPr>
              <w:t>Si association, numéro RNA (ou équivalent pour l’Alsace Moselle) :</w:t>
            </w:r>
          </w:p>
        </w:tc>
        <w:tc>
          <w:tcPr>
            <w:tcW w:w="6521" w:type="dxa"/>
            <w:tcBorders>
              <w:left w:val="dotDash" w:sz="4" w:space="0" w:color="8EAADB"/>
            </w:tcBorders>
          </w:tcPr>
          <w:p w14:paraId="27FE6284"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17972DC0" w14:textId="77777777" w:rsidTr="364CBF05">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6995AB87" w14:textId="4C57A9BD" w:rsidR="00843CF8" w:rsidRPr="00AA48F5" w:rsidRDefault="00843CF8" w:rsidP="009F50AB">
            <w:pPr>
              <w:rPr>
                <w:rFonts w:cs="Arial"/>
                <w:color w:val="2F5496"/>
                <w:sz w:val="22"/>
                <w:szCs w:val="22"/>
              </w:rPr>
            </w:pPr>
            <w:r w:rsidRPr="00AA48F5">
              <w:rPr>
                <w:rFonts w:cs="Arial"/>
                <w:color w:val="2F5496"/>
                <w:sz w:val="22"/>
                <w:szCs w:val="22"/>
              </w:rPr>
              <w:t>Description de l’objet social/missions du Candidat :</w:t>
            </w:r>
          </w:p>
          <w:p w14:paraId="2DE2414C" w14:textId="77777777" w:rsidR="00843CF8" w:rsidRPr="00AA48F5" w:rsidRDefault="00843CF8" w:rsidP="009F50AB">
            <w:pPr>
              <w:rPr>
                <w:rFonts w:cs="Arial"/>
                <w:color w:val="2F5496"/>
                <w:sz w:val="22"/>
                <w:szCs w:val="22"/>
              </w:rPr>
            </w:pPr>
          </w:p>
        </w:tc>
        <w:tc>
          <w:tcPr>
            <w:tcW w:w="6521" w:type="dxa"/>
            <w:tcBorders>
              <w:left w:val="dotDash" w:sz="4" w:space="0" w:color="8EAADB"/>
            </w:tcBorders>
          </w:tcPr>
          <w:p w14:paraId="5BEFBF9F"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3AFCBD7C" w14:textId="77777777" w:rsidTr="364CBF05">
        <w:trPr>
          <w:trHeight w:val="405"/>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1DC2E350" w14:textId="57B218BE" w:rsidR="00843CF8" w:rsidRPr="00AA48F5" w:rsidRDefault="00843CF8" w:rsidP="009F50AB">
            <w:pPr>
              <w:rPr>
                <w:rFonts w:cs="Arial"/>
                <w:color w:val="2F5496"/>
                <w:sz w:val="22"/>
                <w:szCs w:val="22"/>
              </w:rPr>
            </w:pPr>
            <w:r w:rsidRPr="00AA48F5">
              <w:rPr>
                <w:rFonts w:cs="Arial"/>
                <w:color w:val="2F5496"/>
                <w:sz w:val="22"/>
                <w:szCs w:val="22"/>
              </w:rPr>
              <w:t>Date de création :</w:t>
            </w:r>
          </w:p>
        </w:tc>
        <w:tc>
          <w:tcPr>
            <w:tcW w:w="6521" w:type="dxa"/>
            <w:tcBorders>
              <w:left w:val="dotDash" w:sz="4" w:space="0" w:color="8EAADB"/>
            </w:tcBorders>
            <w:shd w:val="clear" w:color="auto" w:fill="D9E2F3"/>
          </w:tcPr>
          <w:p w14:paraId="58972F41"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159AC35F" w14:textId="77777777" w:rsidTr="364CBF05">
        <w:trPr>
          <w:trHeight w:val="426"/>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0CFE14F8" w14:textId="7D442428" w:rsidR="00843CF8" w:rsidRPr="00AA48F5" w:rsidRDefault="00843CF8" w:rsidP="009F50AB">
            <w:pPr>
              <w:rPr>
                <w:rFonts w:cs="Arial"/>
                <w:color w:val="2F5496"/>
                <w:sz w:val="22"/>
                <w:szCs w:val="22"/>
              </w:rPr>
            </w:pPr>
            <w:r w:rsidRPr="00AA48F5">
              <w:rPr>
                <w:rFonts w:cs="Arial"/>
                <w:color w:val="2F5496"/>
                <w:sz w:val="22"/>
                <w:szCs w:val="22"/>
              </w:rPr>
              <w:t>Adresse postale :</w:t>
            </w:r>
          </w:p>
        </w:tc>
        <w:tc>
          <w:tcPr>
            <w:tcW w:w="6521" w:type="dxa"/>
            <w:tcBorders>
              <w:left w:val="dotDash" w:sz="4" w:space="0" w:color="8EAADB"/>
            </w:tcBorders>
          </w:tcPr>
          <w:p w14:paraId="0A77162F"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55D894CE" w14:textId="77777777" w:rsidTr="364CBF05">
        <w:trPr>
          <w:trHeight w:val="418"/>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6D45D320" w14:textId="4E2E6396" w:rsidR="00843CF8" w:rsidRPr="00AA48F5" w:rsidRDefault="00843CF8" w:rsidP="009F50AB">
            <w:pPr>
              <w:rPr>
                <w:rFonts w:cs="Arial"/>
                <w:color w:val="2F5496"/>
                <w:sz w:val="22"/>
                <w:szCs w:val="22"/>
              </w:rPr>
            </w:pPr>
            <w:r w:rsidRPr="00AA48F5">
              <w:rPr>
                <w:rFonts w:cs="Arial"/>
                <w:color w:val="2F5496"/>
                <w:sz w:val="22"/>
                <w:szCs w:val="22"/>
              </w:rPr>
              <w:t>Code postal :</w:t>
            </w:r>
          </w:p>
        </w:tc>
        <w:tc>
          <w:tcPr>
            <w:tcW w:w="6521" w:type="dxa"/>
            <w:tcBorders>
              <w:left w:val="dotDash" w:sz="4" w:space="0" w:color="8EAADB"/>
            </w:tcBorders>
            <w:shd w:val="clear" w:color="auto" w:fill="D9E2F3"/>
          </w:tcPr>
          <w:p w14:paraId="2AC154A2"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12C35026" w14:textId="77777777" w:rsidTr="364CBF05">
        <w:trPr>
          <w:trHeight w:val="409"/>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70D18763" w14:textId="1E124A1F" w:rsidR="00843CF8" w:rsidRPr="00AA48F5" w:rsidRDefault="00843CF8" w:rsidP="009F50AB">
            <w:pPr>
              <w:rPr>
                <w:rFonts w:cs="Arial"/>
                <w:color w:val="2F5496"/>
                <w:sz w:val="22"/>
                <w:szCs w:val="22"/>
              </w:rPr>
            </w:pPr>
            <w:r w:rsidRPr="00AA48F5">
              <w:rPr>
                <w:rFonts w:cs="Arial"/>
                <w:color w:val="2F5496"/>
                <w:sz w:val="22"/>
                <w:szCs w:val="22"/>
              </w:rPr>
              <w:t>Ville :</w:t>
            </w:r>
          </w:p>
        </w:tc>
        <w:tc>
          <w:tcPr>
            <w:tcW w:w="6521" w:type="dxa"/>
            <w:tcBorders>
              <w:left w:val="dotDash" w:sz="4" w:space="0" w:color="8EAADB"/>
            </w:tcBorders>
          </w:tcPr>
          <w:p w14:paraId="3143D807"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45DD1CFD" w14:textId="77777777" w:rsidTr="364CBF05">
        <w:trPr>
          <w:trHeight w:val="416"/>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69E67FD8" w14:textId="290840DF" w:rsidR="00843CF8" w:rsidRPr="00AA48F5" w:rsidRDefault="00843CF8" w:rsidP="009F50AB">
            <w:pPr>
              <w:rPr>
                <w:rFonts w:cs="Arial"/>
                <w:color w:val="2F5496"/>
                <w:sz w:val="22"/>
                <w:szCs w:val="22"/>
              </w:rPr>
            </w:pPr>
            <w:r w:rsidRPr="00AA48F5">
              <w:rPr>
                <w:rFonts w:cs="Arial"/>
                <w:color w:val="2F5496"/>
                <w:sz w:val="22"/>
                <w:szCs w:val="22"/>
              </w:rPr>
              <w:t>URL du site web du Candidat :</w:t>
            </w:r>
          </w:p>
        </w:tc>
        <w:tc>
          <w:tcPr>
            <w:tcW w:w="6521" w:type="dxa"/>
            <w:tcBorders>
              <w:left w:val="dotDash" w:sz="4" w:space="0" w:color="8EAADB"/>
            </w:tcBorders>
            <w:shd w:val="clear" w:color="auto" w:fill="D9E2F3"/>
          </w:tcPr>
          <w:p w14:paraId="4AC36A98"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9D72D0" w:rsidRPr="00AA48F5" w14:paraId="051A4279" w14:textId="77777777" w:rsidTr="364CBF05">
        <w:tc>
          <w:tcPr>
            <w:tcW w:w="4253" w:type="dxa"/>
            <w:tcBorders>
              <w:top w:val="dotDash" w:sz="4" w:space="0" w:color="8EAADB"/>
              <w:left w:val="dotDash" w:sz="4" w:space="0" w:color="8EAADB"/>
              <w:bottom w:val="dotDash" w:sz="4" w:space="0" w:color="8EAADB"/>
              <w:right w:val="dotDash" w:sz="4" w:space="0" w:color="8EAADB"/>
            </w:tcBorders>
          </w:tcPr>
          <w:p w14:paraId="4EADF299" w14:textId="2492F7FD" w:rsidR="00843CF8" w:rsidRPr="00AA48F5" w:rsidRDefault="00843CF8" w:rsidP="009F50AB">
            <w:pPr>
              <w:rPr>
                <w:rFonts w:cs="Arial"/>
                <w:color w:val="2F5496"/>
                <w:sz w:val="22"/>
                <w:szCs w:val="22"/>
              </w:rPr>
            </w:pPr>
            <w:r w:rsidRPr="00AA48F5">
              <w:rPr>
                <w:rFonts w:cs="Arial"/>
                <w:color w:val="2F5496"/>
                <w:sz w:val="22"/>
                <w:szCs w:val="22"/>
              </w:rPr>
              <w:t>Effectif Candidat (exemple : nombre de salariés) :</w:t>
            </w:r>
          </w:p>
        </w:tc>
        <w:tc>
          <w:tcPr>
            <w:tcW w:w="6521" w:type="dxa"/>
            <w:tcBorders>
              <w:left w:val="dotDash" w:sz="4" w:space="0" w:color="8EAADB"/>
            </w:tcBorders>
          </w:tcPr>
          <w:p w14:paraId="0240A583"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041435C8" w14:textId="77777777" w:rsidTr="364CBF05">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3217131D" w14:textId="77777777" w:rsidR="00843CF8" w:rsidRPr="00AA48F5" w:rsidRDefault="00843CF8" w:rsidP="009F50AB">
            <w:pPr>
              <w:rPr>
                <w:rFonts w:cs="Arial"/>
                <w:color w:val="2F5496"/>
                <w:sz w:val="22"/>
                <w:szCs w:val="22"/>
              </w:rPr>
            </w:pPr>
            <w:r w:rsidRPr="00AA48F5">
              <w:rPr>
                <w:rFonts w:cs="Arial"/>
                <w:color w:val="2F5496"/>
                <w:sz w:val="22"/>
                <w:szCs w:val="22"/>
              </w:rPr>
              <w:t>Nom et prénom du contact principal sur le présent dossier :</w:t>
            </w:r>
          </w:p>
        </w:tc>
        <w:tc>
          <w:tcPr>
            <w:tcW w:w="6521" w:type="dxa"/>
            <w:tcBorders>
              <w:left w:val="dotDash" w:sz="4" w:space="0" w:color="8EAADB"/>
            </w:tcBorders>
          </w:tcPr>
          <w:p w14:paraId="3A44FFC0"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0113EDE1" w14:textId="77777777" w:rsidTr="364CBF05">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165FE2A5" w14:textId="77777777" w:rsidR="00843CF8" w:rsidRPr="00AA48F5" w:rsidRDefault="00843CF8" w:rsidP="009F50AB">
            <w:pPr>
              <w:rPr>
                <w:rFonts w:cs="Arial"/>
                <w:color w:val="2F5496"/>
                <w:sz w:val="22"/>
                <w:szCs w:val="22"/>
              </w:rPr>
            </w:pPr>
            <w:r w:rsidRPr="00AA48F5">
              <w:rPr>
                <w:rFonts w:cs="Arial"/>
                <w:color w:val="2F5496"/>
                <w:sz w:val="22"/>
                <w:szCs w:val="22"/>
              </w:rPr>
              <w:t>Fonction du contact principal sur le présent dossier :</w:t>
            </w:r>
          </w:p>
        </w:tc>
        <w:tc>
          <w:tcPr>
            <w:tcW w:w="6521" w:type="dxa"/>
            <w:tcBorders>
              <w:left w:val="dotDash" w:sz="4" w:space="0" w:color="8EAADB"/>
            </w:tcBorders>
            <w:shd w:val="clear" w:color="auto" w:fill="D9E2F3"/>
          </w:tcPr>
          <w:p w14:paraId="77869520"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2BC55403" w14:textId="77777777" w:rsidTr="364CBF05">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749990F3" w14:textId="77777777" w:rsidR="00843CF8" w:rsidRPr="00AA48F5" w:rsidRDefault="00843CF8" w:rsidP="009F50AB">
            <w:pPr>
              <w:rPr>
                <w:rFonts w:cs="Arial"/>
                <w:color w:val="2F5496"/>
                <w:sz w:val="22"/>
                <w:szCs w:val="22"/>
              </w:rPr>
            </w:pPr>
            <w:r w:rsidRPr="00AA48F5">
              <w:rPr>
                <w:rFonts w:cs="Arial"/>
                <w:color w:val="2F5496"/>
                <w:sz w:val="22"/>
                <w:szCs w:val="22"/>
              </w:rPr>
              <w:t>Courriel du contact principal sur le présent dossier :</w:t>
            </w:r>
          </w:p>
        </w:tc>
        <w:tc>
          <w:tcPr>
            <w:tcW w:w="6521" w:type="dxa"/>
            <w:tcBorders>
              <w:left w:val="dotDash" w:sz="4" w:space="0" w:color="8EAADB"/>
            </w:tcBorders>
          </w:tcPr>
          <w:p w14:paraId="425AADAB"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A098E" w:rsidRPr="00AA48F5" w14:paraId="70C66D3E" w14:textId="77777777" w:rsidTr="364CBF05">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4C34B73A" w14:textId="77777777" w:rsidR="00843CF8" w:rsidRPr="00AA48F5" w:rsidRDefault="00843CF8" w:rsidP="009F50AB">
            <w:pPr>
              <w:rPr>
                <w:rFonts w:cs="Arial"/>
                <w:color w:val="2F5496"/>
                <w:sz w:val="22"/>
                <w:szCs w:val="22"/>
              </w:rPr>
            </w:pPr>
            <w:r w:rsidRPr="00AA48F5">
              <w:rPr>
                <w:rFonts w:cs="Arial"/>
                <w:color w:val="2F5496"/>
                <w:sz w:val="22"/>
                <w:szCs w:val="22"/>
              </w:rPr>
              <w:t>Ligne téléphonique directe du contact principal sur le présent dossier :</w:t>
            </w:r>
          </w:p>
        </w:tc>
        <w:tc>
          <w:tcPr>
            <w:tcW w:w="6521" w:type="dxa"/>
            <w:tcBorders>
              <w:left w:val="dotDash" w:sz="4" w:space="0" w:color="8EAADB"/>
            </w:tcBorders>
            <w:shd w:val="clear" w:color="auto" w:fill="D9E2F3"/>
          </w:tcPr>
          <w:p w14:paraId="1D66187E" w14:textId="77777777" w:rsidR="00843CF8" w:rsidRPr="00AA48F5" w:rsidRDefault="00843CF8" w:rsidP="009F50AB">
            <w:pPr>
              <w:rPr>
                <w:rFonts w:cs="Arial"/>
                <w:color w:val="2F5496"/>
                <w:sz w:val="22"/>
                <w:szCs w:val="22"/>
              </w:rPr>
            </w:pPr>
            <w:r w:rsidRPr="00AA48F5">
              <w:rPr>
                <w:rFonts w:cs="Arial"/>
                <w:color w:val="2F5496"/>
                <w:sz w:val="22"/>
                <w:szCs w:val="22"/>
              </w:rPr>
              <w:t>[A compléter]</w:t>
            </w:r>
          </w:p>
        </w:tc>
      </w:tr>
      <w:tr w:rsidR="003508B1" w:rsidRPr="00AA48F5" w14:paraId="1AC21384" w14:textId="77777777" w:rsidTr="364CBF05">
        <w:trPr>
          <w:trHeight w:val="405"/>
        </w:trPr>
        <w:tc>
          <w:tcPr>
            <w:tcW w:w="10774" w:type="dxa"/>
            <w:gridSpan w:val="2"/>
            <w:tcBorders>
              <w:top w:val="dotDash" w:sz="4" w:space="0" w:color="8EAADB"/>
              <w:left w:val="dotDash" w:sz="4" w:space="0" w:color="8EAADB"/>
              <w:bottom w:val="dotDash" w:sz="4" w:space="0" w:color="8EAADB"/>
            </w:tcBorders>
            <w:shd w:val="clear" w:color="auto" w:fill="FFFFFF" w:themeFill="background1"/>
          </w:tcPr>
          <w:p w14:paraId="0759CAB4" w14:textId="1E76EF1E" w:rsidR="00E52BC7" w:rsidRPr="00AA48F5" w:rsidRDefault="00E52BC7" w:rsidP="009F50AB">
            <w:pPr>
              <w:rPr>
                <w:rFonts w:cs="Arial"/>
                <w:color w:val="2F5496"/>
                <w:sz w:val="22"/>
                <w:szCs w:val="22"/>
              </w:rPr>
            </w:pPr>
          </w:p>
        </w:tc>
      </w:tr>
    </w:tbl>
    <w:p w14:paraId="1A5B0765" w14:textId="6654504E" w:rsidR="005B765A" w:rsidRPr="00EC6A61" w:rsidRDefault="005B765A" w:rsidP="364CBF05">
      <w:pPr>
        <w:spacing w:after="160" w:line="276" w:lineRule="auto"/>
        <w:jc w:val="left"/>
        <w:rPr>
          <w:rFonts w:ascii="Aptos" w:eastAsia="Aptos" w:hAnsi="Aptos" w:cs="Aptos"/>
          <w:i/>
          <w:sz w:val="24"/>
        </w:rPr>
      </w:pPr>
    </w:p>
    <w:p w14:paraId="799F30AB" w14:textId="55A250B2" w:rsidR="364CBF05" w:rsidRPr="00EC6A61" w:rsidRDefault="00484190" w:rsidP="364CBF05">
      <w:pPr>
        <w:spacing w:after="160" w:line="276" w:lineRule="auto"/>
        <w:jc w:val="left"/>
        <w:rPr>
          <w:rFonts w:ascii="Aptos" w:eastAsia="Aptos" w:hAnsi="Aptos" w:cs="Aptos"/>
          <w:i/>
          <w:iCs/>
          <w:sz w:val="24"/>
        </w:rPr>
      </w:pPr>
      <w:r>
        <w:t>Voir en bas de page mention RGPD</w:t>
      </w:r>
      <w:r w:rsidR="364CBF05" w:rsidRPr="10DF40DD">
        <w:rPr>
          <w:rStyle w:val="Appelnotedebasdep"/>
          <w:rFonts w:ascii="Aptos" w:eastAsia="Aptos" w:hAnsi="Aptos" w:cs="Aptos"/>
          <w:i/>
          <w:iCs/>
          <w:sz w:val="24"/>
        </w:rPr>
        <w:footnoteReference w:id="3"/>
      </w:r>
    </w:p>
    <w:p w14:paraId="786F922A" w14:textId="4DA0148C" w:rsidR="364CBF05" w:rsidRPr="00EC6A61" w:rsidRDefault="364CBF05" w:rsidP="364CBF05">
      <w:pPr>
        <w:spacing w:after="160" w:line="276" w:lineRule="auto"/>
        <w:jc w:val="left"/>
        <w:rPr>
          <w:rFonts w:ascii="Aptos" w:eastAsia="Aptos" w:hAnsi="Aptos" w:cs="Aptos"/>
          <w:i/>
          <w:iCs/>
          <w:sz w:val="24"/>
        </w:rPr>
      </w:pPr>
    </w:p>
    <w:p w14:paraId="7D8491B9" w14:textId="067951A9" w:rsidR="364CBF05" w:rsidRPr="00EC6A61" w:rsidRDefault="364CBF05" w:rsidP="364CBF05">
      <w:pPr>
        <w:spacing w:after="160" w:line="276" w:lineRule="auto"/>
        <w:jc w:val="left"/>
        <w:rPr>
          <w:rFonts w:ascii="Aptos" w:eastAsia="Aptos" w:hAnsi="Aptos" w:cs="Aptos"/>
          <w:i/>
          <w:iCs/>
          <w:sz w:val="24"/>
        </w:rPr>
      </w:pPr>
    </w:p>
    <w:p w14:paraId="7EF4DD38" w14:textId="1046DEC9" w:rsidR="0061696E" w:rsidRDefault="0061696E">
      <w:pPr>
        <w:spacing w:line="240" w:lineRule="auto"/>
        <w:jc w:val="left"/>
        <w:rPr>
          <w:rFonts w:ascii="Aptos" w:eastAsia="Aptos" w:hAnsi="Aptos" w:cs="Aptos"/>
          <w:i/>
          <w:iCs/>
          <w:sz w:val="24"/>
        </w:rPr>
      </w:pPr>
      <w:r>
        <w:rPr>
          <w:rFonts w:ascii="Aptos" w:eastAsia="Aptos" w:hAnsi="Aptos" w:cs="Aptos"/>
          <w:i/>
          <w:iCs/>
          <w:sz w:val="24"/>
        </w:rPr>
        <w:br w:type="page"/>
      </w:r>
    </w:p>
    <w:p w14:paraId="4845354A" w14:textId="0EDE48F5" w:rsidR="00E52BC7" w:rsidRPr="00AA48F5" w:rsidRDefault="00E52BC7" w:rsidP="00EC6A61">
      <w:pPr>
        <w:pStyle w:val="Titre1"/>
        <w:numPr>
          <w:ilvl w:val="1"/>
          <w:numId w:val="46"/>
        </w:numPr>
        <w:rPr>
          <w:rFonts w:ascii="Arial" w:hAnsi="Arial" w:cs="Arial"/>
        </w:rPr>
      </w:pPr>
      <w:bookmarkStart w:id="19" w:name="_Toc198731801"/>
      <w:bookmarkStart w:id="20" w:name="_Toc201588729"/>
      <w:r w:rsidRPr="00AA48F5">
        <w:rPr>
          <w:rFonts w:ascii="Arial" w:hAnsi="Arial" w:cs="Arial"/>
        </w:rPr>
        <w:lastRenderedPageBreak/>
        <w:t>Identification du Label porté par le Candidat</w:t>
      </w:r>
      <w:bookmarkEnd w:id="19"/>
      <w:bookmarkEnd w:id="20"/>
    </w:p>
    <w:tbl>
      <w:tblPr>
        <w:tblW w:w="10774" w:type="dxa"/>
        <w:tblInd w:w="-60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4253"/>
        <w:gridCol w:w="6521"/>
      </w:tblGrid>
      <w:tr w:rsidR="00E52BC7" w:rsidRPr="00AA48F5" w14:paraId="71EF68A0" w14:textId="77777777" w:rsidTr="01A4D53F">
        <w:trPr>
          <w:trHeight w:val="654"/>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221A341F" w14:textId="77777777" w:rsidR="00E52BC7" w:rsidRPr="00AA48F5" w:rsidRDefault="00E52BC7" w:rsidP="009F50AB">
            <w:pPr>
              <w:rPr>
                <w:rFonts w:cs="Arial"/>
                <w:color w:val="2F5496"/>
                <w:sz w:val="22"/>
                <w:szCs w:val="22"/>
              </w:rPr>
            </w:pPr>
            <w:r w:rsidRPr="00AA48F5">
              <w:rPr>
                <w:rFonts w:cs="Arial"/>
                <w:color w:val="2F5496"/>
                <w:sz w:val="22"/>
                <w:szCs w:val="22"/>
              </w:rPr>
              <w:t>Intitulé du Label :</w:t>
            </w:r>
          </w:p>
        </w:tc>
        <w:tc>
          <w:tcPr>
            <w:tcW w:w="6521" w:type="dxa"/>
            <w:tcBorders>
              <w:left w:val="dotDash" w:sz="4" w:space="0" w:color="8EAADB"/>
            </w:tcBorders>
            <w:shd w:val="clear" w:color="auto" w:fill="D9E2F3"/>
            <w:vAlign w:val="center"/>
          </w:tcPr>
          <w:p w14:paraId="624E53BD" w14:textId="77777777" w:rsidR="00E52BC7" w:rsidRPr="00AA48F5" w:rsidRDefault="00E52BC7" w:rsidP="009F50AB">
            <w:pPr>
              <w:rPr>
                <w:rFonts w:cs="Arial"/>
                <w:color w:val="2F5496"/>
                <w:sz w:val="22"/>
                <w:szCs w:val="22"/>
              </w:rPr>
            </w:pPr>
            <w:r w:rsidRPr="00AA48F5">
              <w:rPr>
                <w:rFonts w:cs="Arial"/>
                <w:color w:val="2F5496"/>
                <w:sz w:val="22"/>
                <w:szCs w:val="22"/>
              </w:rPr>
              <w:t xml:space="preserve"> [A compléter]</w:t>
            </w:r>
          </w:p>
        </w:tc>
      </w:tr>
      <w:tr w:rsidR="00E52BC7" w:rsidRPr="00AA48F5" w14:paraId="7DA63647" w14:textId="77777777" w:rsidTr="01A4D53F">
        <w:trPr>
          <w:trHeight w:val="479"/>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088DC2B5" w14:textId="77777777" w:rsidR="00E52BC7" w:rsidRPr="00AA48F5" w:rsidRDefault="00E52BC7" w:rsidP="009F50AB">
            <w:pPr>
              <w:rPr>
                <w:rFonts w:cs="Arial"/>
                <w:color w:val="2F5496"/>
                <w:sz w:val="22"/>
                <w:szCs w:val="22"/>
              </w:rPr>
            </w:pPr>
            <w:r w:rsidRPr="00AA48F5">
              <w:rPr>
                <w:rFonts w:cs="Arial"/>
                <w:color w:val="2F5496"/>
                <w:sz w:val="22"/>
                <w:szCs w:val="22"/>
              </w:rPr>
              <w:t>Date de création du Label :</w:t>
            </w:r>
          </w:p>
        </w:tc>
        <w:tc>
          <w:tcPr>
            <w:tcW w:w="6521" w:type="dxa"/>
            <w:tcBorders>
              <w:left w:val="dotDash" w:sz="4" w:space="0" w:color="8EAADB"/>
            </w:tcBorders>
          </w:tcPr>
          <w:p w14:paraId="4173418B" w14:textId="77777777" w:rsidR="00E52BC7" w:rsidRPr="00AA48F5" w:rsidRDefault="00E52BC7" w:rsidP="009F50AB">
            <w:pPr>
              <w:rPr>
                <w:rFonts w:cs="Arial"/>
                <w:color w:val="2F5496"/>
                <w:sz w:val="22"/>
                <w:szCs w:val="22"/>
              </w:rPr>
            </w:pPr>
            <w:r w:rsidRPr="00AA48F5">
              <w:rPr>
                <w:rFonts w:cs="Arial"/>
                <w:color w:val="2F5496"/>
                <w:sz w:val="22"/>
                <w:szCs w:val="22"/>
              </w:rPr>
              <w:t xml:space="preserve"> [A compléter]</w:t>
            </w:r>
          </w:p>
        </w:tc>
      </w:tr>
      <w:tr w:rsidR="00E52BC7" w:rsidRPr="00AA48F5" w14:paraId="3668BB40" w14:textId="77777777" w:rsidTr="01A4D53F">
        <w:trPr>
          <w:trHeight w:val="557"/>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6C7D3841" w14:textId="77777777" w:rsidR="00E52BC7" w:rsidRPr="00AA48F5" w:rsidRDefault="00E52BC7" w:rsidP="009F50AB">
            <w:pPr>
              <w:rPr>
                <w:rFonts w:cs="Arial"/>
                <w:color w:val="2F5496"/>
                <w:sz w:val="22"/>
                <w:szCs w:val="22"/>
              </w:rPr>
            </w:pPr>
            <w:r w:rsidRPr="00AA48F5">
              <w:rPr>
                <w:rFonts w:cs="Arial"/>
                <w:color w:val="2F5496"/>
                <w:sz w:val="22"/>
                <w:szCs w:val="22"/>
              </w:rPr>
              <w:t xml:space="preserve">Label déposé à l’INPI : </w:t>
            </w:r>
          </w:p>
        </w:tc>
        <w:tc>
          <w:tcPr>
            <w:tcW w:w="6521" w:type="dxa"/>
            <w:tcBorders>
              <w:left w:val="dotDash" w:sz="4" w:space="0" w:color="8EAADB"/>
            </w:tcBorders>
            <w:shd w:val="clear" w:color="auto" w:fill="D9E2F3"/>
            <w:vAlign w:val="center"/>
          </w:tcPr>
          <w:p w14:paraId="1AE3F633" w14:textId="7C9F64D9" w:rsidR="00E52BC7" w:rsidRPr="00AA48F5" w:rsidRDefault="00E52BC7" w:rsidP="009F50AB">
            <w:pPr>
              <w:rPr>
                <w:rFonts w:cs="Arial"/>
                <w:color w:val="2F5496"/>
                <w:sz w:val="22"/>
                <w:szCs w:val="22"/>
              </w:rPr>
            </w:pPr>
            <w:r w:rsidRPr="00AA48F5">
              <w:rPr>
                <w:rFonts w:cs="Arial"/>
                <w:color w:val="2F5496"/>
                <w:sz w:val="22"/>
                <w:szCs w:val="22"/>
              </w:rPr>
              <w:t xml:space="preserve">Cochez la case concernée :   OUI </w:t>
            </w:r>
            <w:sdt>
              <w:sdtPr>
                <w:rPr>
                  <w:rFonts w:cs="Arial"/>
                  <w:color w:val="2F5496"/>
                  <w:sz w:val="22"/>
                  <w:szCs w:val="22"/>
                </w:rPr>
                <w:id w:val="2046787365"/>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1357571164"/>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r w:rsidR="00E52BC7" w:rsidRPr="00AA48F5" w14:paraId="55A91037"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6AE44CFB" w14:textId="77777777" w:rsidR="00E52BC7" w:rsidRPr="00AA48F5" w:rsidRDefault="00E52BC7" w:rsidP="009F50AB">
            <w:pPr>
              <w:rPr>
                <w:rFonts w:cs="Arial"/>
                <w:color w:val="2F5496"/>
                <w:sz w:val="22"/>
                <w:szCs w:val="22"/>
              </w:rPr>
            </w:pPr>
            <w:r w:rsidRPr="00AA48F5">
              <w:rPr>
                <w:rFonts w:cs="Arial"/>
                <w:color w:val="2F5496"/>
                <w:sz w:val="22"/>
                <w:szCs w:val="22"/>
              </w:rPr>
              <w:t xml:space="preserve">Si oui, préciser la date de dépôt : </w:t>
            </w:r>
          </w:p>
          <w:p w14:paraId="536A2501" w14:textId="77777777" w:rsidR="00E52BC7" w:rsidRPr="00AA48F5" w:rsidRDefault="00E52BC7" w:rsidP="009F50AB">
            <w:pPr>
              <w:rPr>
                <w:rFonts w:cs="Arial"/>
                <w:color w:val="2F5496"/>
                <w:sz w:val="22"/>
                <w:szCs w:val="22"/>
              </w:rPr>
            </w:pPr>
            <w:r w:rsidRPr="00AA48F5">
              <w:rPr>
                <w:rFonts w:cs="Arial"/>
                <w:color w:val="2F5496"/>
                <w:sz w:val="22"/>
                <w:szCs w:val="22"/>
              </w:rPr>
              <w:t>et le numéro attribué par l’INPI :</w:t>
            </w:r>
          </w:p>
        </w:tc>
        <w:tc>
          <w:tcPr>
            <w:tcW w:w="6521" w:type="dxa"/>
            <w:tcBorders>
              <w:left w:val="dotDash" w:sz="4" w:space="0" w:color="8EAADB"/>
            </w:tcBorders>
          </w:tcPr>
          <w:p w14:paraId="2A1A7FE4" w14:textId="77777777" w:rsidR="00E52BC7" w:rsidRPr="00AA48F5" w:rsidRDefault="00E52BC7" w:rsidP="009F50AB">
            <w:pPr>
              <w:rPr>
                <w:rFonts w:cs="Arial"/>
                <w:color w:val="2F5496"/>
                <w:sz w:val="22"/>
                <w:szCs w:val="22"/>
              </w:rPr>
            </w:pPr>
            <w:r w:rsidRPr="00AA48F5">
              <w:rPr>
                <w:rFonts w:cs="Arial"/>
                <w:color w:val="2F5496"/>
                <w:sz w:val="22"/>
                <w:szCs w:val="22"/>
              </w:rPr>
              <w:t xml:space="preserve"> [A compléter]</w:t>
            </w:r>
          </w:p>
        </w:tc>
      </w:tr>
      <w:tr w:rsidR="00E52BC7" w:rsidRPr="00AA48F5" w14:paraId="569C2BCE" w14:textId="77777777" w:rsidTr="01A4D53F">
        <w:trPr>
          <w:trHeight w:val="804"/>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51DFE545" w14:textId="77777777" w:rsidR="00E52BC7" w:rsidRPr="00AA48F5" w:rsidRDefault="00E52BC7" w:rsidP="009F50AB">
            <w:pPr>
              <w:rPr>
                <w:rFonts w:cs="Arial"/>
                <w:color w:val="2F5496"/>
                <w:sz w:val="22"/>
                <w:szCs w:val="22"/>
              </w:rPr>
            </w:pPr>
            <w:r w:rsidRPr="00AA48F5">
              <w:rPr>
                <w:rFonts w:cs="Arial"/>
                <w:color w:val="2F5496"/>
                <w:sz w:val="22"/>
                <w:szCs w:val="22"/>
              </w:rPr>
              <w:t>URL du site web dédié au Processus de labellisation :</w:t>
            </w:r>
          </w:p>
          <w:p w14:paraId="156B795C" w14:textId="77777777" w:rsidR="00E52BC7" w:rsidRPr="00AA48F5" w:rsidRDefault="00E52BC7" w:rsidP="009F50AB">
            <w:pPr>
              <w:rPr>
                <w:rFonts w:cs="Arial"/>
                <w:color w:val="2F5496"/>
                <w:sz w:val="22"/>
                <w:szCs w:val="22"/>
              </w:rPr>
            </w:pPr>
          </w:p>
        </w:tc>
        <w:tc>
          <w:tcPr>
            <w:tcW w:w="6521" w:type="dxa"/>
            <w:tcBorders>
              <w:left w:val="dotDash" w:sz="4" w:space="0" w:color="8EAADB"/>
            </w:tcBorders>
            <w:shd w:val="clear" w:color="auto" w:fill="D9E2F3"/>
          </w:tcPr>
          <w:p w14:paraId="571B8A79" w14:textId="77777777" w:rsidR="00E52BC7" w:rsidRPr="00AA48F5" w:rsidRDefault="00E52BC7" w:rsidP="009F50AB">
            <w:pPr>
              <w:rPr>
                <w:rFonts w:cs="Arial"/>
                <w:color w:val="2F5496"/>
                <w:sz w:val="22"/>
                <w:szCs w:val="22"/>
              </w:rPr>
            </w:pPr>
            <w:r w:rsidRPr="00AA48F5">
              <w:rPr>
                <w:rFonts w:cs="Arial"/>
                <w:color w:val="2F5496"/>
                <w:sz w:val="22"/>
                <w:szCs w:val="22"/>
              </w:rPr>
              <w:t xml:space="preserve"> [A compléter]</w:t>
            </w:r>
          </w:p>
        </w:tc>
      </w:tr>
      <w:tr w:rsidR="00E52BC7" w:rsidRPr="00AA48F5" w14:paraId="0663C681"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40497499" w14:textId="77777777" w:rsidR="00E52BC7" w:rsidRPr="00AA48F5" w:rsidRDefault="00E52BC7" w:rsidP="009F50AB">
            <w:pPr>
              <w:rPr>
                <w:rFonts w:cs="Arial"/>
                <w:color w:val="2F5496"/>
                <w:sz w:val="22"/>
                <w:szCs w:val="22"/>
              </w:rPr>
            </w:pPr>
            <w:r w:rsidRPr="00AA48F5">
              <w:rPr>
                <w:rFonts w:cs="Arial"/>
                <w:color w:val="2F5496"/>
                <w:sz w:val="22"/>
                <w:szCs w:val="22"/>
              </w:rPr>
              <w:t>Label porté par un texte légal ou règlementaire :</w:t>
            </w:r>
          </w:p>
        </w:tc>
        <w:tc>
          <w:tcPr>
            <w:tcW w:w="6521" w:type="dxa"/>
            <w:tcBorders>
              <w:left w:val="dotDash" w:sz="4" w:space="0" w:color="8EAADB"/>
            </w:tcBorders>
            <w:vAlign w:val="center"/>
          </w:tcPr>
          <w:p w14:paraId="5D0AE799" w14:textId="0647FDCA" w:rsidR="00E52BC7" w:rsidRPr="00AA48F5" w:rsidRDefault="00E52BC7" w:rsidP="009F50AB">
            <w:pPr>
              <w:rPr>
                <w:rFonts w:cs="Arial"/>
                <w:color w:val="2F5496"/>
                <w:sz w:val="22"/>
                <w:szCs w:val="22"/>
              </w:rPr>
            </w:pPr>
            <w:r w:rsidRPr="00AA48F5">
              <w:rPr>
                <w:rFonts w:cs="Arial"/>
                <w:color w:val="2F5496"/>
                <w:sz w:val="22"/>
                <w:szCs w:val="22"/>
              </w:rPr>
              <w:t xml:space="preserve">Cochez la case concernée :   OUI </w:t>
            </w:r>
            <w:sdt>
              <w:sdtPr>
                <w:rPr>
                  <w:rFonts w:cs="Arial"/>
                  <w:color w:val="2F5496"/>
                  <w:sz w:val="22"/>
                  <w:szCs w:val="22"/>
                </w:rPr>
                <w:id w:val="205076990"/>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122542877"/>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r w:rsidR="00E52BC7" w:rsidRPr="00AA48F5" w14:paraId="6C6C0E0C" w14:textId="77777777" w:rsidTr="01A4D53F">
        <w:trPr>
          <w:trHeight w:val="693"/>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3CC3083F" w14:textId="77777777" w:rsidR="00E52BC7" w:rsidRPr="00AA48F5" w:rsidRDefault="00E52BC7" w:rsidP="009F50AB">
            <w:pPr>
              <w:rPr>
                <w:rFonts w:cs="Arial"/>
                <w:color w:val="2F5496"/>
                <w:sz w:val="22"/>
                <w:szCs w:val="22"/>
              </w:rPr>
            </w:pPr>
            <w:r w:rsidRPr="00AA48F5">
              <w:rPr>
                <w:rFonts w:cs="Arial"/>
                <w:color w:val="2F5496"/>
                <w:sz w:val="22"/>
                <w:szCs w:val="22"/>
              </w:rPr>
              <w:t>Si oui, préciser lequel</w:t>
            </w:r>
          </w:p>
        </w:tc>
        <w:tc>
          <w:tcPr>
            <w:tcW w:w="6521" w:type="dxa"/>
            <w:tcBorders>
              <w:left w:val="dotDash" w:sz="4" w:space="0" w:color="8EAADB"/>
            </w:tcBorders>
            <w:shd w:val="clear" w:color="auto" w:fill="D9E2F3"/>
          </w:tcPr>
          <w:p w14:paraId="21203A5F" w14:textId="77777777" w:rsidR="00E52BC7" w:rsidRPr="00AA48F5" w:rsidRDefault="00E52BC7" w:rsidP="009F50AB">
            <w:pPr>
              <w:rPr>
                <w:rFonts w:cs="Arial"/>
                <w:color w:val="2F5496"/>
                <w:sz w:val="22"/>
                <w:szCs w:val="22"/>
              </w:rPr>
            </w:pPr>
            <w:r w:rsidRPr="00AA48F5">
              <w:rPr>
                <w:rFonts w:cs="Arial"/>
                <w:color w:val="2F5496"/>
                <w:sz w:val="22"/>
                <w:szCs w:val="22"/>
              </w:rPr>
              <w:t>[A compléter]</w:t>
            </w:r>
          </w:p>
        </w:tc>
      </w:tr>
      <w:tr w:rsidR="00E52BC7" w:rsidRPr="00AA48F5" w14:paraId="685F3E0E" w14:textId="77777777" w:rsidTr="01A4D53F">
        <w:trPr>
          <w:trHeight w:val="987"/>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0863E3C4" w14:textId="77777777" w:rsidR="00E52BC7" w:rsidRPr="00AA48F5" w:rsidRDefault="00E52BC7" w:rsidP="009F50AB">
            <w:pPr>
              <w:rPr>
                <w:rFonts w:cs="Arial"/>
                <w:color w:val="2F5496"/>
                <w:sz w:val="22"/>
                <w:szCs w:val="22"/>
              </w:rPr>
            </w:pPr>
            <w:r w:rsidRPr="00AA48F5">
              <w:rPr>
                <w:rFonts w:cs="Arial"/>
                <w:color w:val="2F5496"/>
                <w:sz w:val="22"/>
                <w:szCs w:val="22"/>
              </w:rPr>
              <w:t>Le Candidat a-t-il la propriété, la responsabilité ou la gestion du Label :</w:t>
            </w:r>
          </w:p>
        </w:tc>
        <w:tc>
          <w:tcPr>
            <w:tcW w:w="6521" w:type="dxa"/>
            <w:tcBorders>
              <w:left w:val="dotDash" w:sz="4" w:space="0" w:color="8EAADB"/>
            </w:tcBorders>
            <w:vAlign w:val="center"/>
          </w:tcPr>
          <w:p w14:paraId="7B257DFD" w14:textId="5BDB7624" w:rsidR="00E52BC7" w:rsidRPr="00AA48F5" w:rsidRDefault="00E52BC7" w:rsidP="009F50AB">
            <w:pPr>
              <w:rPr>
                <w:rFonts w:cs="Arial"/>
                <w:color w:val="2F5496"/>
                <w:sz w:val="22"/>
                <w:szCs w:val="22"/>
              </w:rPr>
            </w:pPr>
            <w:r w:rsidRPr="00AA48F5">
              <w:rPr>
                <w:rFonts w:cs="Arial"/>
                <w:color w:val="2F5496"/>
                <w:sz w:val="22"/>
                <w:szCs w:val="22"/>
              </w:rPr>
              <w:t xml:space="preserve">Cochez la case concernée :   OUI </w:t>
            </w:r>
            <w:sdt>
              <w:sdtPr>
                <w:rPr>
                  <w:rFonts w:cs="Arial"/>
                  <w:color w:val="2F5496"/>
                  <w:sz w:val="22"/>
                  <w:szCs w:val="22"/>
                </w:rPr>
                <w:id w:val="-358359187"/>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1016458584"/>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r w:rsidR="00E52BC7" w:rsidRPr="00AA48F5" w14:paraId="73A84DF8" w14:textId="77777777" w:rsidTr="01A4D53F">
        <w:trPr>
          <w:trHeight w:val="689"/>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28DC95B3" w14:textId="77777777" w:rsidR="00E52BC7" w:rsidRPr="00AA48F5" w:rsidRDefault="00E52BC7" w:rsidP="009F50AB">
            <w:pPr>
              <w:rPr>
                <w:rFonts w:cs="Arial"/>
                <w:color w:val="2F5496"/>
                <w:sz w:val="22"/>
                <w:szCs w:val="22"/>
              </w:rPr>
            </w:pPr>
            <w:r w:rsidRPr="00AA48F5">
              <w:rPr>
                <w:rFonts w:cs="Arial"/>
                <w:color w:val="2F5496"/>
                <w:sz w:val="22"/>
                <w:szCs w:val="22"/>
              </w:rPr>
              <w:t>Commentaires (optionnel)</w:t>
            </w:r>
          </w:p>
        </w:tc>
        <w:tc>
          <w:tcPr>
            <w:tcW w:w="6521" w:type="dxa"/>
            <w:tcBorders>
              <w:left w:val="dotDash" w:sz="4" w:space="0" w:color="8EAADB"/>
            </w:tcBorders>
            <w:shd w:val="clear" w:color="auto" w:fill="D9E2F3"/>
            <w:vAlign w:val="center"/>
          </w:tcPr>
          <w:p w14:paraId="3167BC1C" w14:textId="77777777" w:rsidR="00E52BC7" w:rsidRPr="00AA48F5" w:rsidRDefault="00E52BC7" w:rsidP="009F50AB">
            <w:pPr>
              <w:rPr>
                <w:rFonts w:cs="Arial"/>
                <w:color w:val="2F5496"/>
                <w:sz w:val="22"/>
                <w:szCs w:val="22"/>
              </w:rPr>
            </w:pPr>
            <w:r w:rsidRPr="00AA48F5">
              <w:rPr>
                <w:rFonts w:cs="Arial"/>
                <w:color w:val="2F5496"/>
                <w:sz w:val="22"/>
                <w:szCs w:val="22"/>
              </w:rPr>
              <w:t>[A compléter, le cas échéant]</w:t>
            </w:r>
          </w:p>
        </w:tc>
      </w:tr>
      <w:tr w:rsidR="00E52BC7" w:rsidRPr="00AA48F5" w14:paraId="40605E10"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1AC40E18" w14:textId="0D503C04" w:rsidR="00E52BC7" w:rsidRPr="00AA48F5" w:rsidRDefault="00E52BC7" w:rsidP="009F50AB">
            <w:pPr>
              <w:rPr>
                <w:rFonts w:cs="Arial"/>
                <w:color w:val="2F5496"/>
                <w:sz w:val="22"/>
                <w:szCs w:val="22"/>
              </w:rPr>
            </w:pPr>
            <w:r w:rsidRPr="00AA48F5">
              <w:rPr>
                <w:rFonts w:cs="Arial"/>
                <w:color w:val="2F5496"/>
                <w:sz w:val="22"/>
                <w:szCs w:val="22"/>
              </w:rPr>
              <w:t>Votre Processus de labellisation implique</w:t>
            </w:r>
            <w:r w:rsidR="00D752C1">
              <w:rPr>
                <w:rFonts w:cs="Arial"/>
                <w:color w:val="2F5496"/>
                <w:sz w:val="22"/>
                <w:szCs w:val="22"/>
              </w:rPr>
              <w:t xml:space="preserve">- t-il </w:t>
            </w:r>
            <w:r w:rsidRPr="00AA48F5">
              <w:rPr>
                <w:rFonts w:cs="Arial"/>
                <w:color w:val="2F5496"/>
                <w:sz w:val="22"/>
                <w:szCs w:val="22"/>
              </w:rPr>
              <w:t>une Autorité administrative :</w:t>
            </w:r>
          </w:p>
          <w:p w14:paraId="6E5D70E1" w14:textId="77777777" w:rsidR="00E52BC7" w:rsidRPr="00AA48F5" w:rsidRDefault="00E52BC7" w:rsidP="009F50AB">
            <w:pPr>
              <w:rPr>
                <w:rFonts w:cs="Arial"/>
                <w:b/>
                <w:bCs/>
                <w:color w:val="2F5496"/>
                <w:sz w:val="22"/>
                <w:szCs w:val="22"/>
              </w:rPr>
            </w:pPr>
            <w:r w:rsidRPr="00AA48F5">
              <w:rPr>
                <w:rFonts w:cs="Arial"/>
                <w:b/>
                <w:bCs/>
                <w:color w:val="2F5496"/>
                <w:sz w:val="22"/>
                <w:szCs w:val="22"/>
              </w:rPr>
              <w:t>Si oui laquelle ?</w:t>
            </w:r>
          </w:p>
        </w:tc>
        <w:tc>
          <w:tcPr>
            <w:tcW w:w="6521" w:type="dxa"/>
            <w:tcBorders>
              <w:left w:val="dotDash" w:sz="4" w:space="0" w:color="8EAADB"/>
            </w:tcBorders>
            <w:vAlign w:val="center"/>
          </w:tcPr>
          <w:p w14:paraId="11C0507E" w14:textId="61BC6856" w:rsidR="00E52BC7" w:rsidRPr="00AA48F5" w:rsidRDefault="00E52BC7" w:rsidP="009F50AB">
            <w:pPr>
              <w:rPr>
                <w:rFonts w:cs="Arial"/>
                <w:color w:val="2F5496"/>
                <w:sz w:val="22"/>
                <w:szCs w:val="22"/>
              </w:rPr>
            </w:pPr>
            <w:r w:rsidRPr="00AA48F5">
              <w:rPr>
                <w:rFonts w:cs="Arial"/>
                <w:color w:val="2F5496"/>
                <w:sz w:val="22"/>
                <w:szCs w:val="22"/>
              </w:rPr>
              <w:t>Cochez la case concernée :   OUI</w:t>
            </w:r>
            <w:sdt>
              <w:sdtPr>
                <w:rPr>
                  <w:rFonts w:cs="Arial"/>
                  <w:color w:val="2F5496"/>
                  <w:sz w:val="22"/>
                  <w:szCs w:val="22"/>
                </w:rPr>
                <w:id w:val="34867699"/>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1272518654"/>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p w14:paraId="4748661B" w14:textId="77777777" w:rsidR="00D752C1" w:rsidRDefault="00D752C1" w:rsidP="009F50AB">
            <w:pPr>
              <w:rPr>
                <w:rFonts w:cs="Arial"/>
                <w:b/>
                <w:bCs/>
                <w:color w:val="2F5496"/>
                <w:sz w:val="22"/>
                <w:szCs w:val="22"/>
              </w:rPr>
            </w:pPr>
          </w:p>
          <w:p w14:paraId="2C4FAB00" w14:textId="40639498" w:rsidR="00E52BC7" w:rsidRDefault="00E52BC7" w:rsidP="009F50AB">
            <w:pPr>
              <w:rPr>
                <w:rFonts w:cs="Arial"/>
                <w:color w:val="2F5496"/>
                <w:sz w:val="22"/>
                <w:szCs w:val="22"/>
              </w:rPr>
            </w:pPr>
            <w:r w:rsidRPr="00AA48F5">
              <w:rPr>
                <w:rFonts w:cs="Arial"/>
                <w:b/>
                <w:bCs/>
                <w:color w:val="2F5496"/>
                <w:sz w:val="22"/>
                <w:szCs w:val="22"/>
              </w:rPr>
              <w:t>Nom de l’Autorité administrative</w:t>
            </w:r>
            <w:r w:rsidRPr="00AA48F5">
              <w:rPr>
                <w:rFonts w:cs="Arial"/>
                <w:color w:val="2F5496"/>
                <w:sz w:val="22"/>
                <w:szCs w:val="22"/>
              </w:rPr>
              <w:t xml:space="preserve"> : </w:t>
            </w:r>
          </w:p>
          <w:p w14:paraId="303E47B6" w14:textId="77777777" w:rsidR="00123B61" w:rsidRDefault="00123B61" w:rsidP="009F50AB">
            <w:pPr>
              <w:rPr>
                <w:rFonts w:cs="Arial"/>
                <w:color w:val="2F5496"/>
                <w:sz w:val="22"/>
                <w:szCs w:val="22"/>
              </w:rPr>
            </w:pPr>
          </w:p>
          <w:p w14:paraId="7B8DBA58" w14:textId="45C4F176" w:rsidR="00123B61" w:rsidRDefault="00123B61" w:rsidP="009F50AB">
            <w:pPr>
              <w:rPr>
                <w:rFonts w:cs="Arial"/>
                <w:color w:val="2F5496"/>
                <w:sz w:val="22"/>
                <w:szCs w:val="22"/>
              </w:rPr>
            </w:pPr>
            <w:r>
              <w:rPr>
                <w:rFonts w:cs="Arial"/>
                <w:color w:val="2F5496"/>
                <w:sz w:val="22"/>
                <w:szCs w:val="22"/>
              </w:rPr>
              <w:t xml:space="preserve">Nom </w:t>
            </w:r>
            <w:r w:rsidR="00CD60CE">
              <w:rPr>
                <w:rFonts w:cs="Arial"/>
                <w:color w:val="2F5496"/>
                <w:sz w:val="22"/>
                <w:szCs w:val="22"/>
              </w:rPr>
              <w:t xml:space="preserve">et prénom </w:t>
            </w:r>
            <w:r>
              <w:rPr>
                <w:rFonts w:cs="Arial"/>
                <w:color w:val="2F5496"/>
                <w:sz w:val="22"/>
                <w:szCs w:val="22"/>
              </w:rPr>
              <w:t xml:space="preserve">de la personne </w:t>
            </w:r>
            <w:r w:rsidR="00CD60CE">
              <w:rPr>
                <w:rFonts w:cs="Arial"/>
                <w:color w:val="2F5496"/>
                <w:sz w:val="22"/>
                <w:szCs w:val="22"/>
              </w:rPr>
              <w:t xml:space="preserve">mobilisée au titre </w:t>
            </w:r>
            <w:r>
              <w:rPr>
                <w:rFonts w:cs="Arial"/>
                <w:color w:val="2F5496"/>
                <w:sz w:val="22"/>
                <w:szCs w:val="22"/>
              </w:rPr>
              <w:t>de l’Autorité administrative</w:t>
            </w:r>
            <w:r w:rsidR="00CD60CE">
              <w:rPr>
                <w:rFonts w:cs="Arial"/>
                <w:color w:val="2F5496"/>
                <w:sz w:val="22"/>
                <w:szCs w:val="22"/>
              </w:rPr>
              <w:t xml:space="preserve"> : </w:t>
            </w:r>
          </w:p>
          <w:p w14:paraId="077BA3BB" w14:textId="77777777" w:rsidR="00CD60CE" w:rsidRDefault="00CD60CE" w:rsidP="009F50AB">
            <w:pPr>
              <w:rPr>
                <w:rFonts w:cs="Arial"/>
                <w:color w:val="2F5496"/>
                <w:sz w:val="22"/>
                <w:szCs w:val="22"/>
              </w:rPr>
            </w:pPr>
          </w:p>
          <w:p w14:paraId="0617E1F5" w14:textId="77777777" w:rsidR="00333973" w:rsidRDefault="00333973" w:rsidP="009F50AB">
            <w:pPr>
              <w:rPr>
                <w:rFonts w:cs="Arial"/>
                <w:color w:val="2F5496"/>
                <w:sz w:val="22"/>
                <w:szCs w:val="22"/>
              </w:rPr>
            </w:pPr>
            <w:r>
              <w:rPr>
                <w:rFonts w:cs="Arial"/>
                <w:color w:val="2F5496"/>
                <w:sz w:val="22"/>
                <w:szCs w:val="22"/>
              </w:rPr>
              <w:t>Courriel</w:t>
            </w:r>
            <w:r w:rsidR="00CD60CE">
              <w:rPr>
                <w:rFonts w:cs="Arial"/>
                <w:color w:val="2F5496"/>
                <w:sz w:val="22"/>
                <w:szCs w:val="22"/>
              </w:rPr>
              <w:t xml:space="preserve"> </w:t>
            </w:r>
            <w:r>
              <w:rPr>
                <w:rFonts w:cs="Arial"/>
                <w:color w:val="2F5496"/>
                <w:sz w:val="22"/>
                <w:szCs w:val="22"/>
              </w:rPr>
              <w:t xml:space="preserve">professionnel </w:t>
            </w:r>
            <w:r w:rsidR="00FA152D">
              <w:rPr>
                <w:rFonts w:cs="Arial"/>
                <w:color w:val="2F5496"/>
                <w:sz w:val="22"/>
                <w:szCs w:val="22"/>
              </w:rPr>
              <w:t>de la personne mobilisée au titre de l’Autorité administrative</w:t>
            </w:r>
            <w:r>
              <w:rPr>
                <w:rFonts w:cs="Arial"/>
                <w:color w:val="2F5496"/>
                <w:sz w:val="22"/>
                <w:szCs w:val="22"/>
              </w:rPr>
              <w:t> :</w:t>
            </w:r>
          </w:p>
          <w:p w14:paraId="68D53088" w14:textId="77777777" w:rsidR="00333973" w:rsidRDefault="00333973" w:rsidP="009F50AB">
            <w:pPr>
              <w:rPr>
                <w:rFonts w:cs="Arial"/>
                <w:color w:val="2F5496"/>
                <w:sz w:val="22"/>
                <w:szCs w:val="22"/>
              </w:rPr>
            </w:pPr>
          </w:p>
          <w:p w14:paraId="19DCA2DB" w14:textId="3643C4BD" w:rsidR="00CD60CE" w:rsidRPr="00AA48F5" w:rsidRDefault="00333973" w:rsidP="009F50AB">
            <w:pPr>
              <w:rPr>
                <w:rFonts w:cs="Arial"/>
                <w:color w:val="2F5496"/>
                <w:sz w:val="22"/>
                <w:szCs w:val="22"/>
              </w:rPr>
            </w:pPr>
            <w:r>
              <w:rPr>
                <w:rFonts w:cs="Arial"/>
                <w:color w:val="2F5496"/>
                <w:sz w:val="22"/>
                <w:szCs w:val="22"/>
              </w:rPr>
              <w:t xml:space="preserve">Téléphone professionnel de la personne mobilisée au titre de l’Autorité </w:t>
            </w:r>
            <w:r w:rsidR="00F229F6">
              <w:rPr>
                <w:rFonts w:cs="Arial"/>
                <w:color w:val="2F5496"/>
                <w:sz w:val="22"/>
                <w:szCs w:val="22"/>
              </w:rPr>
              <w:t>administrative :</w:t>
            </w:r>
            <w:r w:rsidR="00FA152D">
              <w:rPr>
                <w:rFonts w:cs="Arial"/>
                <w:color w:val="2F5496"/>
                <w:sz w:val="22"/>
                <w:szCs w:val="22"/>
              </w:rPr>
              <w:t xml:space="preserve"> </w:t>
            </w:r>
          </w:p>
        </w:tc>
      </w:tr>
      <w:tr w:rsidR="00E52BC7" w:rsidRPr="00AA48F5" w14:paraId="77D90C23"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4C054F9F" w14:textId="77777777" w:rsidR="00E52BC7" w:rsidRPr="00AA48F5" w:rsidRDefault="00E52BC7" w:rsidP="009F50AB">
            <w:pPr>
              <w:rPr>
                <w:rFonts w:cs="Arial"/>
                <w:color w:val="2F5496"/>
                <w:sz w:val="22"/>
                <w:szCs w:val="22"/>
              </w:rPr>
            </w:pPr>
            <w:r w:rsidRPr="00AA48F5">
              <w:rPr>
                <w:rFonts w:cs="Arial"/>
                <w:color w:val="2F5496"/>
                <w:sz w:val="22"/>
                <w:szCs w:val="22"/>
              </w:rPr>
              <w:t>Délivrance du Label pour une durée de 3 ans aux prestataires de formation :</w:t>
            </w:r>
          </w:p>
        </w:tc>
        <w:tc>
          <w:tcPr>
            <w:tcW w:w="6521" w:type="dxa"/>
            <w:tcBorders>
              <w:left w:val="dotDash" w:sz="4" w:space="0" w:color="8EAADB"/>
            </w:tcBorders>
            <w:vAlign w:val="center"/>
          </w:tcPr>
          <w:p w14:paraId="02CC6F5E" w14:textId="715864C5" w:rsidR="00E52BC7" w:rsidRPr="00AA48F5" w:rsidRDefault="00E52BC7" w:rsidP="009F50AB">
            <w:pPr>
              <w:rPr>
                <w:rFonts w:cs="Arial"/>
                <w:color w:val="2F5496"/>
                <w:sz w:val="22"/>
                <w:szCs w:val="22"/>
              </w:rPr>
            </w:pPr>
            <w:r w:rsidRPr="00AA48F5">
              <w:rPr>
                <w:rFonts w:cs="Arial"/>
                <w:color w:val="2F5496"/>
                <w:sz w:val="22"/>
                <w:szCs w:val="22"/>
              </w:rPr>
              <w:t xml:space="preserve">Cochez la case concernée :   OUI </w:t>
            </w:r>
            <w:sdt>
              <w:sdtPr>
                <w:rPr>
                  <w:rFonts w:cs="Arial"/>
                  <w:color w:val="2F5496"/>
                  <w:sz w:val="22"/>
                  <w:szCs w:val="22"/>
                </w:rPr>
                <w:id w:val="-2089456054"/>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1624584692"/>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r w:rsidR="00E52BC7" w:rsidRPr="00AA48F5" w14:paraId="1188364A" w14:textId="77777777" w:rsidTr="01A4D53F">
        <w:trPr>
          <w:trHeight w:val="550"/>
        </w:trPr>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5CB39440" w14:textId="7C976228" w:rsidR="00E52BC7" w:rsidRPr="00AA48F5" w:rsidRDefault="00E52BC7" w:rsidP="009F50AB">
            <w:pPr>
              <w:rPr>
                <w:rFonts w:cs="Arial"/>
                <w:color w:val="2F5496"/>
                <w:sz w:val="22"/>
                <w:szCs w:val="22"/>
              </w:rPr>
            </w:pPr>
            <w:r w:rsidRPr="00AA48F5">
              <w:rPr>
                <w:rFonts w:cs="Arial"/>
                <w:color w:val="2F5496"/>
                <w:sz w:val="22"/>
                <w:szCs w:val="22"/>
              </w:rPr>
              <w:t>Commentaires (optionnel)</w:t>
            </w:r>
          </w:p>
        </w:tc>
        <w:tc>
          <w:tcPr>
            <w:tcW w:w="6521" w:type="dxa"/>
            <w:tcBorders>
              <w:left w:val="dotDash" w:sz="4" w:space="0" w:color="8EAADB"/>
            </w:tcBorders>
            <w:shd w:val="clear" w:color="auto" w:fill="D9E2F3"/>
          </w:tcPr>
          <w:p w14:paraId="704B3DA1" w14:textId="77777777" w:rsidR="00E52BC7" w:rsidRPr="00AA48F5" w:rsidRDefault="00E52BC7" w:rsidP="009F50AB">
            <w:pPr>
              <w:rPr>
                <w:rFonts w:cs="Arial"/>
                <w:color w:val="2F5496"/>
                <w:sz w:val="22"/>
                <w:szCs w:val="22"/>
              </w:rPr>
            </w:pPr>
            <w:r w:rsidRPr="00AA48F5">
              <w:rPr>
                <w:rFonts w:cs="Arial"/>
                <w:color w:val="2F5496"/>
                <w:sz w:val="22"/>
                <w:szCs w:val="22"/>
              </w:rPr>
              <w:t>[A compléter, le cas échéant]</w:t>
            </w:r>
          </w:p>
        </w:tc>
      </w:tr>
      <w:tr w:rsidR="00E52BC7" w:rsidRPr="00AA48F5" w14:paraId="5A16CF8A"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31975E78" w14:textId="570A776B" w:rsidR="00E52BC7" w:rsidRPr="00AA48F5" w:rsidRDefault="00E52BC7" w:rsidP="009F50AB">
            <w:pPr>
              <w:rPr>
                <w:rStyle w:val="Appelnotedebasdep"/>
                <w:rFonts w:cs="Arial"/>
                <w:color w:val="2F5496"/>
                <w:sz w:val="22"/>
                <w:szCs w:val="22"/>
              </w:rPr>
            </w:pPr>
            <w:r w:rsidRPr="00AA48F5">
              <w:rPr>
                <w:rFonts w:cs="Arial"/>
                <w:color w:val="2F5496"/>
                <w:sz w:val="22"/>
                <w:szCs w:val="22"/>
              </w:rPr>
              <w:t xml:space="preserve">Périmètre du Label : Label limité à un (des) secteur(s), à une (des) spécialité(s) de formation, à une zone géographique, etc. : </w:t>
            </w:r>
          </w:p>
        </w:tc>
        <w:tc>
          <w:tcPr>
            <w:tcW w:w="6521" w:type="dxa"/>
            <w:tcBorders>
              <w:left w:val="dotDash" w:sz="4" w:space="0" w:color="8EAADB"/>
            </w:tcBorders>
            <w:vAlign w:val="center"/>
          </w:tcPr>
          <w:p w14:paraId="170FF42B" w14:textId="221174DF" w:rsidR="00E52BC7" w:rsidRPr="00AA48F5" w:rsidRDefault="00E52BC7" w:rsidP="009F50AB">
            <w:pPr>
              <w:rPr>
                <w:rFonts w:cs="Arial"/>
                <w:color w:val="2F5496"/>
                <w:sz w:val="22"/>
                <w:szCs w:val="22"/>
              </w:rPr>
            </w:pPr>
            <w:r w:rsidRPr="00AA48F5">
              <w:rPr>
                <w:rFonts w:cs="Arial"/>
                <w:color w:val="2F5496"/>
                <w:sz w:val="22"/>
                <w:szCs w:val="22"/>
              </w:rPr>
              <w:t xml:space="preserve">Cochez la case concernée :   OUI </w:t>
            </w:r>
            <w:sdt>
              <w:sdtPr>
                <w:rPr>
                  <w:rFonts w:cs="Arial"/>
                  <w:color w:val="2F5496"/>
                  <w:sz w:val="22"/>
                  <w:szCs w:val="22"/>
                </w:rPr>
                <w:id w:val="-1627842250"/>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r w:rsidRPr="00AA48F5">
              <w:rPr>
                <w:rFonts w:cs="Arial"/>
                <w:color w:val="2F5496"/>
                <w:sz w:val="22"/>
                <w:szCs w:val="22"/>
              </w:rPr>
              <w:t xml:space="preserve">             NON </w:t>
            </w:r>
            <w:sdt>
              <w:sdtPr>
                <w:rPr>
                  <w:rFonts w:cs="Arial"/>
                  <w:color w:val="2F5496"/>
                  <w:sz w:val="22"/>
                  <w:szCs w:val="22"/>
                </w:rPr>
                <w:id w:val="-484938749"/>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r w:rsidR="00E52BC7" w:rsidRPr="00AA48F5" w14:paraId="6CF8A286"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3824CAA2" w14:textId="77777777" w:rsidR="00E52BC7" w:rsidRPr="00AA48F5" w:rsidRDefault="00E52BC7" w:rsidP="009F50AB">
            <w:pPr>
              <w:rPr>
                <w:rFonts w:cs="Arial"/>
                <w:color w:val="2F5496"/>
                <w:sz w:val="22"/>
                <w:szCs w:val="22"/>
              </w:rPr>
            </w:pPr>
            <w:r w:rsidRPr="00AA48F5">
              <w:rPr>
                <w:rFonts w:cs="Arial"/>
                <w:color w:val="2F5496"/>
                <w:sz w:val="22"/>
                <w:szCs w:val="22"/>
              </w:rPr>
              <w:t>Si oui, préciser le(s)quel(s) ou la(les)quelle(s) :</w:t>
            </w:r>
          </w:p>
        </w:tc>
        <w:tc>
          <w:tcPr>
            <w:tcW w:w="6521" w:type="dxa"/>
            <w:tcBorders>
              <w:left w:val="dotDash" w:sz="4" w:space="0" w:color="8EAADB"/>
            </w:tcBorders>
            <w:shd w:val="clear" w:color="auto" w:fill="D9E2F3"/>
          </w:tcPr>
          <w:p w14:paraId="767E7919" w14:textId="77777777" w:rsidR="00E52BC7" w:rsidRPr="00AA48F5" w:rsidRDefault="00E52BC7" w:rsidP="009F50AB">
            <w:pPr>
              <w:rPr>
                <w:rFonts w:cs="Arial"/>
                <w:color w:val="2F5496"/>
                <w:sz w:val="22"/>
                <w:szCs w:val="22"/>
              </w:rPr>
            </w:pPr>
            <w:r w:rsidRPr="00AA48F5">
              <w:rPr>
                <w:rFonts w:cs="Arial"/>
                <w:color w:val="2F5496"/>
                <w:sz w:val="22"/>
                <w:szCs w:val="22"/>
              </w:rPr>
              <w:t>[A compléter]</w:t>
            </w:r>
          </w:p>
        </w:tc>
      </w:tr>
      <w:tr w:rsidR="00E52BC7" w:rsidRPr="00AA48F5" w14:paraId="20862AD6" w14:textId="77777777" w:rsidTr="01A4D53F">
        <w:tc>
          <w:tcPr>
            <w:tcW w:w="4253" w:type="dxa"/>
            <w:tcBorders>
              <w:top w:val="dotDash" w:sz="4" w:space="0" w:color="8EAADB"/>
              <w:left w:val="dotDash" w:sz="4" w:space="0" w:color="8EAADB"/>
              <w:bottom w:val="dotDash" w:sz="4" w:space="0" w:color="8EAADB"/>
              <w:right w:val="dotDash" w:sz="4" w:space="0" w:color="8EAADB"/>
            </w:tcBorders>
            <w:shd w:val="clear" w:color="auto" w:fill="FFFFFF" w:themeFill="background1"/>
          </w:tcPr>
          <w:p w14:paraId="197FE4FF" w14:textId="77777777" w:rsidR="00E52BC7" w:rsidRPr="00AA48F5" w:rsidRDefault="00E52BC7" w:rsidP="009F50AB">
            <w:pPr>
              <w:rPr>
                <w:rFonts w:cs="Arial"/>
                <w:color w:val="2F5496"/>
                <w:sz w:val="22"/>
                <w:szCs w:val="22"/>
              </w:rPr>
            </w:pPr>
            <w:r w:rsidRPr="00AA48F5">
              <w:rPr>
                <w:rFonts w:cs="Arial"/>
                <w:color w:val="2F5496"/>
                <w:sz w:val="22"/>
                <w:szCs w:val="22"/>
              </w:rPr>
              <w:t>Nature des prestations couvertes par le Label au regard de l’article L. 6313-1 du code du travail :</w:t>
            </w:r>
          </w:p>
        </w:tc>
        <w:tc>
          <w:tcPr>
            <w:tcW w:w="6521" w:type="dxa"/>
            <w:tcBorders>
              <w:left w:val="dotDash" w:sz="4" w:space="0" w:color="8EAADB"/>
            </w:tcBorders>
          </w:tcPr>
          <w:p w14:paraId="5A80B6EB" w14:textId="77777777" w:rsidR="00E52BC7" w:rsidRPr="00AA48F5" w:rsidRDefault="00E52BC7" w:rsidP="009F50AB">
            <w:pPr>
              <w:rPr>
                <w:rFonts w:cs="Arial"/>
                <w:color w:val="2F5496"/>
                <w:sz w:val="22"/>
                <w:szCs w:val="22"/>
              </w:rPr>
            </w:pPr>
            <w:r w:rsidRPr="00AA48F5">
              <w:rPr>
                <w:rFonts w:cs="Arial"/>
                <w:color w:val="2F5496"/>
                <w:sz w:val="22"/>
                <w:szCs w:val="22"/>
              </w:rPr>
              <w:t xml:space="preserve">Cochez la/les case(s) concernée(s) :   </w:t>
            </w:r>
          </w:p>
          <w:p w14:paraId="16F63CA0" w14:textId="154C9DB9" w:rsidR="00E52BC7" w:rsidRPr="00AA48F5" w:rsidRDefault="00E52BC7" w:rsidP="009F50AB">
            <w:pPr>
              <w:rPr>
                <w:rFonts w:cs="Arial"/>
                <w:color w:val="2F5496"/>
                <w:sz w:val="22"/>
                <w:szCs w:val="22"/>
              </w:rPr>
            </w:pPr>
            <w:r w:rsidRPr="00AA48F5">
              <w:rPr>
                <w:rFonts w:cs="Arial"/>
                <w:color w:val="2F5496"/>
                <w:sz w:val="22"/>
                <w:szCs w:val="22"/>
              </w:rPr>
              <w:t xml:space="preserve">1° actions de formation :                                          </w:t>
            </w:r>
            <w:sdt>
              <w:sdtPr>
                <w:rPr>
                  <w:rFonts w:cs="Arial"/>
                  <w:color w:val="2F5496"/>
                  <w:sz w:val="22"/>
                  <w:szCs w:val="22"/>
                </w:rPr>
                <w:id w:val="-152142782"/>
                <w14:checkbox>
                  <w14:checked w14:val="0"/>
                  <w14:checkedState w14:val="2612" w14:font="MS Gothic"/>
                  <w14:uncheckedState w14:val="2610" w14:font="MS Gothic"/>
                </w14:checkbox>
              </w:sdtPr>
              <w:sdtEndPr/>
              <w:sdtContent>
                <w:r w:rsidR="00C80800">
                  <w:rPr>
                    <w:rFonts w:ascii="MS Gothic" w:eastAsia="MS Gothic" w:hAnsi="MS Gothic" w:cs="Arial" w:hint="eastAsia"/>
                    <w:color w:val="2F5496"/>
                    <w:sz w:val="22"/>
                    <w:szCs w:val="22"/>
                  </w:rPr>
                  <w:t>☐</w:t>
                </w:r>
              </w:sdtContent>
            </w:sdt>
          </w:p>
          <w:p w14:paraId="7F808523" w14:textId="374B72B0" w:rsidR="00E52BC7" w:rsidRPr="00AA48F5" w:rsidRDefault="00E52BC7" w:rsidP="009F50AB">
            <w:pPr>
              <w:rPr>
                <w:rFonts w:cs="Arial"/>
                <w:color w:val="2F5496"/>
                <w:sz w:val="22"/>
                <w:szCs w:val="22"/>
              </w:rPr>
            </w:pPr>
            <w:r w:rsidRPr="00AA48F5">
              <w:rPr>
                <w:rFonts w:cs="Arial"/>
                <w:color w:val="2F5496"/>
                <w:sz w:val="22"/>
                <w:szCs w:val="22"/>
              </w:rPr>
              <w:t xml:space="preserve">2° bilans de compétences :                                      </w:t>
            </w:r>
            <w:sdt>
              <w:sdtPr>
                <w:rPr>
                  <w:rFonts w:cs="Arial"/>
                  <w:color w:val="2F5496"/>
                  <w:sz w:val="22"/>
                  <w:szCs w:val="22"/>
                </w:rPr>
                <w:id w:val="1385992636"/>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p w14:paraId="008086B5" w14:textId="73869AA6" w:rsidR="00E52BC7" w:rsidRPr="00AA48F5" w:rsidRDefault="00E52BC7" w:rsidP="009F50AB">
            <w:pPr>
              <w:ind w:right="1030"/>
              <w:rPr>
                <w:rFonts w:cs="Arial"/>
                <w:color w:val="2F5496"/>
                <w:sz w:val="22"/>
                <w:szCs w:val="22"/>
              </w:rPr>
            </w:pPr>
            <w:r w:rsidRPr="00AA48F5">
              <w:rPr>
                <w:rFonts w:cs="Arial"/>
                <w:color w:val="2F5496"/>
                <w:sz w:val="22"/>
                <w:szCs w:val="22"/>
              </w:rPr>
              <w:t xml:space="preserve">3° actions permettant de faire valider les acquis de l'expérience :                                                            </w:t>
            </w:r>
            <w:sdt>
              <w:sdtPr>
                <w:rPr>
                  <w:rFonts w:cs="Arial"/>
                  <w:color w:val="2F5496"/>
                  <w:sz w:val="22"/>
                  <w:szCs w:val="22"/>
                </w:rPr>
                <w:id w:val="-199251099"/>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p w14:paraId="5DBC6BF3" w14:textId="0DE7B7E9" w:rsidR="00E52BC7" w:rsidRPr="00AA48F5" w:rsidRDefault="00E52BC7" w:rsidP="009F50AB">
            <w:pPr>
              <w:rPr>
                <w:rFonts w:cs="Arial"/>
                <w:color w:val="2F5496"/>
                <w:sz w:val="22"/>
                <w:szCs w:val="22"/>
              </w:rPr>
            </w:pPr>
            <w:r w:rsidRPr="00AA48F5">
              <w:rPr>
                <w:rFonts w:cs="Arial"/>
                <w:color w:val="2F5496"/>
                <w:sz w:val="22"/>
                <w:szCs w:val="22"/>
              </w:rPr>
              <w:t xml:space="preserve">4° actions de formation par apprentissage :             </w:t>
            </w:r>
            <w:sdt>
              <w:sdtPr>
                <w:rPr>
                  <w:rFonts w:cs="Arial"/>
                  <w:color w:val="2F5496"/>
                  <w:sz w:val="22"/>
                  <w:szCs w:val="22"/>
                </w:rPr>
                <w:id w:val="40093337"/>
                <w14:checkbox>
                  <w14:checked w14:val="0"/>
                  <w14:checkedState w14:val="2612" w14:font="MS Gothic"/>
                  <w14:uncheckedState w14:val="2610" w14:font="MS Gothic"/>
                </w14:checkbox>
              </w:sdtPr>
              <w:sdtEndPr/>
              <w:sdtContent>
                <w:r w:rsidR="00D752C1">
                  <w:rPr>
                    <w:rFonts w:ascii="MS Gothic" w:eastAsia="MS Gothic" w:hAnsi="MS Gothic" w:cs="Arial" w:hint="eastAsia"/>
                    <w:color w:val="2F5496"/>
                    <w:sz w:val="22"/>
                    <w:szCs w:val="22"/>
                  </w:rPr>
                  <w:t>☐</w:t>
                </w:r>
              </w:sdtContent>
            </w:sdt>
          </w:p>
        </w:tc>
      </w:tr>
    </w:tbl>
    <w:p w14:paraId="7B447341" w14:textId="3E7CB028" w:rsidR="00E52BC7" w:rsidRPr="00EC6A61" w:rsidRDefault="00C92853" w:rsidP="00EC6A61">
      <w:pPr>
        <w:kinsoku w:val="0"/>
        <w:overflowPunct w:val="0"/>
        <w:spacing w:after="160" w:line="276" w:lineRule="auto"/>
        <w:textAlignment w:val="baseline"/>
        <w:rPr>
          <w:rFonts w:eastAsia="Arial" w:cs="Arial"/>
          <w:i/>
        </w:rPr>
      </w:pPr>
      <w:r>
        <w:lastRenderedPageBreak/>
        <w:t>Voir en bas de page mention RG</w:t>
      </w:r>
      <w:r w:rsidR="62E40260">
        <w:t>PD</w:t>
      </w:r>
      <w:r w:rsidR="00E52BC7" w:rsidRPr="48AAD34A">
        <w:rPr>
          <w:rStyle w:val="Appelnotedebasdep"/>
          <w:rFonts w:cs="Arial"/>
          <w:b/>
          <w:bCs/>
          <w:color w:val="0070C0"/>
          <w:sz w:val="22"/>
          <w:szCs w:val="22"/>
        </w:rPr>
        <w:footnoteReference w:id="4"/>
      </w:r>
    </w:p>
    <w:p w14:paraId="51EE13A6" w14:textId="0C36AF78" w:rsidR="00E52BC7" w:rsidRPr="00EC6A61" w:rsidRDefault="00E52BC7" w:rsidP="00EC6A61">
      <w:pPr>
        <w:kinsoku w:val="0"/>
        <w:overflowPunct w:val="0"/>
        <w:textAlignment w:val="baseline"/>
        <w:rPr>
          <w:rFonts w:eastAsia="Arial" w:cs="Arial"/>
          <w:szCs w:val="20"/>
        </w:rPr>
      </w:pPr>
    </w:p>
    <w:p w14:paraId="1081AC62" w14:textId="4EB29834" w:rsidR="00E52BC7" w:rsidRPr="00EC6A61" w:rsidRDefault="00E52BC7" w:rsidP="364CBF05">
      <w:pPr>
        <w:pStyle w:val="Paragraphedeliste"/>
        <w:numPr>
          <w:ilvl w:val="0"/>
          <w:numId w:val="0"/>
        </w:numPr>
        <w:kinsoku w:val="0"/>
        <w:overflowPunct w:val="0"/>
        <w:ind w:left="426" w:right="192"/>
        <w:textAlignment w:val="baseline"/>
        <w:rPr>
          <w:rStyle w:val="Appelnotedebasdep"/>
          <w:color w:val="002060"/>
        </w:rPr>
      </w:pPr>
    </w:p>
    <w:p w14:paraId="1C9D91CA" w14:textId="0D4CA770" w:rsidR="00F727A7" w:rsidRDefault="00F727A7">
      <w:pPr>
        <w:spacing w:line="240" w:lineRule="auto"/>
        <w:jc w:val="left"/>
        <w:rPr>
          <w:rFonts w:cs="Arial"/>
          <w:i/>
          <w:iCs/>
          <w:color w:val="002060"/>
        </w:rPr>
      </w:pPr>
      <w:r>
        <w:rPr>
          <w:rFonts w:cs="Arial"/>
          <w:b/>
          <w:iCs/>
          <w:color w:val="002060"/>
        </w:rPr>
        <w:br w:type="page"/>
      </w:r>
    </w:p>
    <w:p w14:paraId="50C01913" w14:textId="77777777" w:rsidR="005B765A" w:rsidRPr="00EC6A61" w:rsidRDefault="005B765A" w:rsidP="00EC6A61">
      <w:pPr>
        <w:pStyle w:val="Paragraphedeliste"/>
        <w:numPr>
          <w:ilvl w:val="0"/>
          <w:numId w:val="0"/>
        </w:numPr>
        <w:kinsoku w:val="0"/>
        <w:overflowPunct w:val="0"/>
        <w:ind w:left="426" w:right="192"/>
        <w:textAlignment w:val="baseline"/>
        <w:rPr>
          <w:rFonts w:ascii="Arial" w:hAnsi="Arial" w:cs="Arial"/>
          <w:b w:val="0"/>
          <w:iCs/>
          <w:color w:val="002060"/>
        </w:rPr>
      </w:pPr>
    </w:p>
    <w:p w14:paraId="59BEE957" w14:textId="2A43C01C" w:rsidR="00E52BC7" w:rsidRPr="00AA48F5" w:rsidRDefault="00E52BC7" w:rsidP="00EC6A61">
      <w:pPr>
        <w:pStyle w:val="Titre1"/>
        <w:numPr>
          <w:ilvl w:val="1"/>
          <w:numId w:val="46"/>
        </w:numPr>
        <w:rPr>
          <w:rFonts w:ascii="Arial" w:hAnsi="Arial" w:cs="Arial"/>
        </w:rPr>
      </w:pPr>
      <w:bookmarkStart w:id="21" w:name="_Toc198731802"/>
      <w:bookmarkStart w:id="22" w:name="_Toc201588730"/>
      <w:r w:rsidRPr="00AA48F5">
        <w:rPr>
          <w:rFonts w:ascii="Arial" w:hAnsi="Arial" w:cs="Arial"/>
        </w:rPr>
        <w:t>Description générale de la Demande de reconnaissance du Candidat</w:t>
      </w:r>
      <w:bookmarkEnd w:id="21"/>
      <w:bookmarkEnd w:id="22"/>
    </w:p>
    <w:p w14:paraId="0EFE229A" w14:textId="6E88C7DD" w:rsidR="00E52BC7" w:rsidRPr="00AA48F5" w:rsidRDefault="009F6168" w:rsidP="00EC6A61">
      <w:pPr>
        <w:pStyle w:val="Titre1"/>
        <w:numPr>
          <w:ilvl w:val="2"/>
          <w:numId w:val="46"/>
        </w:numPr>
        <w:rPr>
          <w:rFonts w:ascii="Arial" w:hAnsi="Arial" w:cs="Arial"/>
        </w:rPr>
      </w:pPr>
      <w:bookmarkStart w:id="23" w:name="_Toc201134704"/>
      <w:bookmarkStart w:id="24" w:name="_Toc201588731"/>
      <w:bookmarkStart w:id="25" w:name="_Toc198731803"/>
      <w:bookmarkStart w:id="26" w:name="_Toc201588732"/>
      <w:bookmarkEnd w:id="23"/>
      <w:bookmarkEnd w:id="24"/>
      <w:r w:rsidRPr="00AA48F5">
        <w:rPr>
          <w:rFonts w:ascii="Arial" w:hAnsi="Arial" w:cs="Arial"/>
        </w:rPr>
        <w:t>M</w:t>
      </w:r>
      <w:r w:rsidR="00E52BC7" w:rsidRPr="00AA48F5">
        <w:rPr>
          <w:rFonts w:ascii="Arial" w:hAnsi="Arial" w:cs="Arial"/>
        </w:rPr>
        <w:t>otivations du Candidat pour une inscription sur la liste France compétences</w:t>
      </w:r>
      <w:bookmarkEnd w:id="25"/>
      <w:bookmarkEnd w:id="26"/>
      <w:r w:rsidR="00E52BC7" w:rsidRPr="00AA48F5">
        <w:rPr>
          <w:rFonts w:ascii="Arial" w:hAnsi="Arial" w:cs="Arial"/>
        </w:rPr>
        <w:t xml:space="preserve"> </w:t>
      </w:r>
    </w:p>
    <w:p w14:paraId="40D519FC" w14:textId="10684DD8" w:rsidR="009F6168" w:rsidRPr="00AA48F5" w:rsidRDefault="009F6168" w:rsidP="009F6168">
      <w:pPr>
        <w:rPr>
          <w:rFonts w:cs="Arial"/>
          <w:b/>
          <w:bCs/>
          <w:sz w:val="22"/>
          <w:szCs w:val="22"/>
        </w:rPr>
      </w:pPr>
      <w:r w:rsidRPr="00AA48F5">
        <w:rPr>
          <w:rFonts w:cs="Arial"/>
          <w:b/>
          <w:bCs/>
          <w:sz w:val="22"/>
          <w:szCs w:val="22"/>
        </w:rPr>
        <w:t xml:space="preserve">Décrire les motivations du Candidat pour une inscription sur la liste France compétences plutôt qu’une accréditation par le COFRAC </w:t>
      </w:r>
    </w:p>
    <w:p w14:paraId="78365DD1" w14:textId="77777777" w:rsidR="004D4756" w:rsidRDefault="004D4756" w:rsidP="00E52BC7">
      <w:pPr>
        <w:rPr>
          <w:rFonts w:cs="Arial"/>
          <w:sz w:val="22"/>
          <w:szCs w:val="22"/>
        </w:rPr>
      </w:pPr>
    </w:p>
    <w:p w14:paraId="06D33084" w14:textId="24352C01" w:rsidR="00E52BC7" w:rsidRPr="00EC6A61" w:rsidRDefault="00806401" w:rsidP="00E52BC7">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w:t>
      </w:r>
      <w:r w:rsidR="004D4756" w:rsidRPr="00EC6A61">
        <w:rPr>
          <w:rFonts w:eastAsia="Times New Roman" w:cs="Arial"/>
          <w:bCs/>
          <w:i/>
          <w:iCs/>
          <w:color w:val="000091" w:themeColor="text2"/>
          <w:kern w:val="22"/>
          <w:sz w:val="22"/>
          <w:szCs w:val="22"/>
          <w:lang w:eastAsia="fr-FR"/>
        </w:rPr>
        <w:t>éponse à insérer ci-dessous</w:t>
      </w:r>
      <w:r w:rsidR="004D0857" w:rsidRPr="00EC6A61">
        <w:rPr>
          <w:rFonts w:eastAsia="Times New Roman" w:cs="Arial"/>
          <w:bCs/>
          <w:i/>
          <w:iCs/>
          <w:color w:val="000091" w:themeColor="text2"/>
          <w:kern w:val="22"/>
          <w:sz w:val="22"/>
          <w:szCs w:val="22"/>
          <w:lang w:eastAsia="fr-FR"/>
        </w:rPr>
        <w:t xml:space="preserve"> (ajouter les espaces nécessaires)</w:t>
      </w:r>
    </w:p>
    <w:p w14:paraId="6EF8EA4D" w14:textId="6EA648B5" w:rsidR="00E52BC7" w:rsidRPr="00EC6A61" w:rsidRDefault="00E52BC7" w:rsidP="00E52BC7">
      <w:pPr>
        <w:rPr>
          <w:rFonts w:eastAsia="Times New Roman" w:cs="Arial"/>
          <w:bCs/>
          <w:color w:val="000091" w:themeColor="text2"/>
          <w:kern w:val="22"/>
          <w:sz w:val="22"/>
          <w:szCs w:val="22"/>
          <w:lang w:eastAsia="fr-FR"/>
        </w:rPr>
      </w:pPr>
    </w:p>
    <w:p w14:paraId="27C95F65" w14:textId="735D77E3" w:rsidR="00256C17" w:rsidRPr="00EC6A61" w:rsidRDefault="00256C17" w:rsidP="00E52BC7">
      <w:pPr>
        <w:rPr>
          <w:rFonts w:eastAsia="Times New Roman" w:cs="Arial"/>
          <w:bCs/>
          <w:color w:val="000091" w:themeColor="text2"/>
          <w:kern w:val="22"/>
          <w:sz w:val="22"/>
          <w:szCs w:val="22"/>
          <w:lang w:eastAsia="fr-FR"/>
        </w:rPr>
      </w:pPr>
    </w:p>
    <w:p w14:paraId="63CD2344" w14:textId="4FCEE5CF" w:rsidR="00256C17" w:rsidRPr="00EC6A61" w:rsidRDefault="00256C17" w:rsidP="00E52BC7">
      <w:pPr>
        <w:rPr>
          <w:rFonts w:eastAsia="Times New Roman" w:cs="Arial"/>
          <w:bCs/>
          <w:color w:val="000091" w:themeColor="text2"/>
          <w:kern w:val="22"/>
          <w:sz w:val="22"/>
          <w:szCs w:val="22"/>
          <w:lang w:eastAsia="fr-FR"/>
        </w:rPr>
      </w:pPr>
    </w:p>
    <w:p w14:paraId="25D95A16" w14:textId="77777777" w:rsidR="00C3581E" w:rsidRPr="00EC6A61" w:rsidRDefault="00C3581E" w:rsidP="00E52BC7">
      <w:pPr>
        <w:rPr>
          <w:rFonts w:eastAsia="Times New Roman" w:cs="Arial"/>
          <w:bCs/>
          <w:color w:val="000091" w:themeColor="text2"/>
          <w:kern w:val="22"/>
          <w:sz w:val="22"/>
          <w:szCs w:val="22"/>
          <w:lang w:eastAsia="fr-FR"/>
        </w:rPr>
      </w:pPr>
    </w:p>
    <w:p w14:paraId="3C0B8B69" w14:textId="77777777" w:rsidR="00256C17" w:rsidRPr="00EC6A61" w:rsidRDefault="00256C17" w:rsidP="000F3D6B">
      <w:pPr>
        <w:rPr>
          <w:rFonts w:eastAsia="Times New Roman" w:cs="Arial"/>
          <w:bCs/>
          <w:color w:val="000091" w:themeColor="text2"/>
          <w:kern w:val="22"/>
          <w:sz w:val="22"/>
          <w:szCs w:val="22"/>
          <w:lang w:eastAsia="fr-FR"/>
        </w:rPr>
      </w:pPr>
    </w:p>
    <w:p w14:paraId="7B693DFE" w14:textId="625273F2" w:rsidR="00E52BC7" w:rsidRPr="00AA48F5" w:rsidRDefault="009F6168" w:rsidP="00EC6A61">
      <w:pPr>
        <w:pStyle w:val="Titre1"/>
        <w:numPr>
          <w:ilvl w:val="2"/>
          <w:numId w:val="46"/>
        </w:numPr>
        <w:rPr>
          <w:rFonts w:ascii="Arial" w:hAnsi="Arial" w:cs="Arial"/>
        </w:rPr>
      </w:pPr>
      <w:bookmarkStart w:id="27" w:name="_Toc198731804"/>
      <w:bookmarkStart w:id="28" w:name="_Toc201588733"/>
      <w:r w:rsidRPr="00AA48F5">
        <w:rPr>
          <w:rFonts w:ascii="Arial" w:hAnsi="Arial" w:cs="Arial"/>
        </w:rPr>
        <w:t xml:space="preserve">Périmètre de la </w:t>
      </w:r>
      <w:r w:rsidR="00E52BC7" w:rsidRPr="00AA48F5">
        <w:rPr>
          <w:rFonts w:ascii="Arial" w:hAnsi="Arial" w:cs="Arial"/>
        </w:rPr>
        <w:t xml:space="preserve">Demande de reconnaissance </w:t>
      </w:r>
      <w:r w:rsidRPr="00AA48F5">
        <w:rPr>
          <w:rFonts w:ascii="Arial" w:hAnsi="Arial" w:cs="Arial"/>
        </w:rPr>
        <w:t xml:space="preserve">déposée par le Candidat </w:t>
      </w:r>
      <w:r w:rsidR="00E52BC7" w:rsidRPr="00AA48F5">
        <w:rPr>
          <w:rFonts w:ascii="Arial" w:hAnsi="Arial" w:cs="Arial"/>
        </w:rPr>
        <w:t>auprès de France compétences</w:t>
      </w:r>
      <w:bookmarkEnd w:id="27"/>
      <w:bookmarkEnd w:id="28"/>
    </w:p>
    <w:p w14:paraId="664A995E" w14:textId="0551320B" w:rsidR="005401D8" w:rsidRPr="00EC6A61" w:rsidRDefault="001D7261" w:rsidP="008E08A4">
      <w:pPr>
        <w:rPr>
          <w:rFonts w:cs="Arial"/>
          <w:b/>
          <w:bCs/>
          <w:sz w:val="22"/>
          <w:szCs w:val="22"/>
          <w:u w:val="single"/>
        </w:rPr>
      </w:pPr>
      <w:r w:rsidRPr="00EC6A61">
        <w:rPr>
          <w:rFonts w:cs="Arial"/>
          <w:b/>
          <w:bCs/>
          <w:sz w:val="22"/>
          <w:szCs w:val="22"/>
          <w:u w:val="single"/>
        </w:rPr>
        <w:t>Catégorie</w:t>
      </w:r>
      <w:r w:rsidR="005401D8" w:rsidRPr="00EC6A61">
        <w:rPr>
          <w:rFonts w:cs="Arial"/>
          <w:b/>
          <w:bCs/>
          <w:sz w:val="22"/>
          <w:szCs w:val="22"/>
          <w:u w:val="single"/>
        </w:rPr>
        <w:t>(s)</w:t>
      </w:r>
      <w:r w:rsidRPr="00EC6A61">
        <w:rPr>
          <w:rFonts w:cs="Arial"/>
          <w:b/>
          <w:bCs/>
          <w:sz w:val="22"/>
          <w:szCs w:val="22"/>
          <w:u w:val="single"/>
        </w:rPr>
        <w:t xml:space="preserve"> d’actions concerné</w:t>
      </w:r>
      <w:r w:rsidR="005401D8" w:rsidRPr="00EC6A61">
        <w:rPr>
          <w:rFonts w:cs="Arial"/>
          <w:b/>
          <w:bCs/>
          <w:sz w:val="22"/>
          <w:szCs w:val="22"/>
          <w:u w:val="single"/>
        </w:rPr>
        <w:t>e</w:t>
      </w:r>
      <w:r w:rsidR="00C1634A">
        <w:rPr>
          <w:rFonts w:cs="Arial"/>
          <w:b/>
          <w:bCs/>
          <w:sz w:val="22"/>
          <w:szCs w:val="22"/>
          <w:u w:val="single"/>
        </w:rPr>
        <w:t>(</w:t>
      </w:r>
      <w:r w:rsidR="005401D8" w:rsidRPr="00EC6A61">
        <w:rPr>
          <w:rFonts w:cs="Arial"/>
          <w:b/>
          <w:bCs/>
          <w:sz w:val="22"/>
          <w:szCs w:val="22"/>
          <w:u w:val="single"/>
        </w:rPr>
        <w:t>s</w:t>
      </w:r>
      <w:r w:rsidR="00C1634A">
        <w:rPr>
          <w:rFonts w:cs="Arial"/>
          <w:b/>
          <w:bCs/>
          <w:sz w:val="22"/>
          <w:szCs w:val="22"/>
          <w:u w:val="single"/>
        </w:rPr>
        <w:t>)</w:t>
      </w:r>
      <w:r w:rsidR="005401D8" w:rsidRPr="00EC6A61">
        <w:rPr>
          <w:rFonts w:cs="Arial"/>
          <w:b/>
          <w:bCs/>
          <w:sz w:val="22"/>
          <w:szCs w:val="22"/>
          <w:u w:val="single"/>
        </w:rPr>
        <w:t xml:space="preserve"> par la Demande de reconnaissance du Candidat </w:t>
      </w:r>
    </w:p>
    <w:p w14:paraId="5390ED46" w14:textId="225CC303" w:rsidR="009F6168" w:rsidRPr="00AA48F5" w:rsidRDefault="009F6168" w:rsidP="009F6168">
      <w:pPr>
        <w:rPr>
          <w:rFonts w:cs="Arial"/>
          <w:b/>
          <w:bCs/>
          <w:sz w:val="22"/>
          <w:szCs w:val="22"/>
        </w:rPr>
      </w:pPr>
      <w:r w:rsidRPr="00AA48F5">
        <w:rPr>
          <w:rFonts w:cs="Arial"/>
          <w:b/>
          <w:bCs/>
          <w:sz w:val="22"/>
          <w:szCs w:val="22"/>
        </w:rPr>
        <w:t xml:space="preserve">Le Candidat dépose une Demande de reconnaissance auprès de France compétences pour les prestataires d’actions de formation concourant au développement des compétences dispensant </w:t>
      </w:r>
      <w:r w:rsidR="00E168FB">
        <w:rPr>
          <w:rFonts w:cs="Arial"/>
          <w:b/>
          <w:bCs/>
          <w:sz w:val="22"/>
          <w:szCs w:val="22"/>
        </w:rPr>
        <w:t xml:space="preserve">au sens de l’article L. 6313-1 du code du travail </w:t>
      </w:r>
      <w:r w:rsidRPr="00AA48F5">
        <w:rPr>
          <w:rFonts w:cs="Arial"/>
          <w:b/>
          <w:bCs/>
          <w:sz w:val="22"/>
          <w:szCs w:val="22"/>
        </w:rPr>
        <w:t>(</w:t>
      </w:r>
      <w:r w:rsidR="00497649">
        <w:rPr>
          <w:rFonts w:cs="Arial"/>
          <w:b/>
          <w:bCs/>
          <w:sz w:val="22"/>
          <w:szCs w:val="22"/>
        </w:rPr>
        <w:t xml:space="preserve">cocher </w:t>
      </w:r>
      <w:r w:rsidRPr="00AA48F5">
        <w:rPr>
          <w:rFonts w:cs="Arial"/>
          <w:b/>
          <w:bCs/>
          <w:sz w:val="22"/>
          <w:szCs w:val="22"/>
        </w:rPr>
        <w:t>les cases concernées</w:t>
      </w:r>
      <w:r w:rsidR="009064DA">
        <w:rPr>
          <w:rFonts w:cs="Arial"/>
          <w:b/>
          <w:bCs/>
          <w:sz w:val="22"/>
          <w:szCs w:val="22"/>
        </w:rPr>
        <w:t>)</w:t>
      </w:r>
      <w:r w:rsidR="00A563F6">
        <w:rPr>
          <w:rFonts w:cs="Arial"/>
          <w:b/>
          <w:bCs/>
          <w:sz w:val="22"/>
          <w:szCs w:val="22"/>
        </w:rPr>
        <w:t> :</w:t>
      </w:r>
    </w:p>
    <w:p w14:paraId="0F7C228D" w14:textId="69A01F70" w:rsidR="00E52BC7" w:rsidRPr="00AA48F5" w:rsidRDefault="00E52BC7" w:rsidP="00E9745C">
      <w:pPr>
        <w:pStyle w:val="NormalWeb"/>
        <w:kinsoku w:val="0"/>
        <w:overflowPunct w:val="0"/>
        <w:ind w:left="851"/>
        <w:jc w:val="both"/>
        <w:textAlignment w:val="baseline"/>
        <w:rPr>
          <w:rFonts w:ascii="Arial" w:eastAsia="Segoe UI Semilight" w:hAnsi="Arial" w:cs="Arial"/>
          <w:i/>
          <w:iCs/>
          <w:color w:val="2F5496"/>
          <w:sz w:val="22"/>
          <w:szCs w:val="22"/>
          <w:lang w:eastAsia="en-US"/>
        </w:rPr>
      </w:pPr>
      <w:r w:rsidRPr="00AA48F5">
        <w:rPr>
          <w:rFonts w:ascii="Arial" w:eastAsia="Segoe UI Semilight" w:hAnsi="Arial" w:cs="Arial"/>
          <w:i/>
          <w:iCs/>
          <w:color w:val="2F5496"/>
          <w:sz w:val="22"/>
          <w:szCs w:val="22"/>
          <w:lang w:eastAsia="en-US"/>
        </w:rPr>
        <w:t xml:space="preserve">1°des actions de formation : </w:t>
      </w:r>
      <w:sdt>
        <w:sdtPr>
          <w:rPr>
            <w:rFonts w:ascii="Arial" w:eastAsia="Segoe UI Semilight" w:hAnsi="Arial" w:cs="Arial"/>
            <w:i/>
            <w:iCs/>
            <w:color w:val="2F5496"/>
            <w:sz w:val="22"/>
            <w:szCs w:val="22"/>
            <w:lang w:eastAsia="en-US"/>
          </w:rPr>
          <w:id w:val="2029602547"/>
          <w14:checkbox>
            <w14:checked w14:val="0"/>
            <w14:checkedState w14:val="2612" w14:font="MS Gothic"/>
            <w14:uncheckedState w14:val="2610" w14:font="MS Gothic"/>
          </w14:checkbox>
        </w:sdtPr>
        <w:sdtEndPr/>
        <w:sdtContent>
          <w:r w:rsidR="00887B1F">
            <w:rPr>
              <w:rFonts w:ascii="MS Gothic" w:eastAsia="MS Gothic" w:hAnsi="MS Gothic" w:cs="Arial" w:hint="eastAsia"/>
              <w:i/>
              <w:iCs/>
              <w:color w:val="2F5496"/>
              <w:sz w:val="22"/>
              <w:szCs w:val="22"/>
              <w:lang w:eastAsia="en-US"/>
            </w:rPr>
            <w:t>☐</w:t>
          </w:r>
        </w:sdtContent>
      </w:sdt>
    </w:p>
    <w:p w14:paraId="284636A4" w14:textId="2725081E" w:rsidR="00E52BC7" w:rsidRPr="00AA48F5" w:rsidRDefault="00E52BC7" w:rsidP="004027DA">
      <w:pPr>
        <w:pStyle w:val="NormalWeb"/>
        <w:kinsoku w:val="0"/>
        <w:overflowPunct w:val="0"/>
        <w:spacing w:after="0"/>
        <w:ind w:left="851"/>
        <w:jc w:val="both"/>
        <w:textAlignment w:val="baseline"/>
        <w:rPr>
          <w:rFonts w:ascii="Arial" w:eastAsia="Segoe UI Semilight" w:hAnsi="Arial" w:cs="Arial"/>
          <w:i/>
          <w:iCs/>
          <w:color w:val="2F5496"/>
          <w:sz w:val="22"/>
          <w:szCs w:val="22"/>
          <w:lang w:eastAsia="en-US"/>
        </w:rPr>
      </w:pPr>
      <w:r w:rsidRPr="00AA48F5">
        <w:rPr>
          <w:rFonts w:ascii="Arial" w:eastAsia="Segoe UI Semilight" w:hAnsi="Arial" w:cs="Arial"/>
          <w:i/>
          <w:iCs/>
          <w:color w:val="2F5496"/>
          <w:sz w:val="22"/>
          <w:szCs w:val="22"/>
          <w:lang w:eastAsia="en-US"/>
        </w:rPr>
        <w:t xml:space="preserve">2° des bilans de compétences : </w:t>
      </w:r>
      <w:sdt>
        <w:sdtPr>
          <w:rPr>
            <w:rFonts w:ascii="Arial" w:eastAsia="Segoe UI Semilight" w:hAnsi="Arial" w:cs="Arial"/>
            <w:i/>
            <w:iCs/>
            <w:color w:val="2F5496"/>
            <w:sz w:val="22"/>
            <w:szCs w:val="22"/>
            <w:lang w:eastAsia="en-US"/>
          </w:rPr>
          <w:id w:val="917602188"/>
          <w14:checkbox>
            <w14:checked w14:val="0"/>
            <w14:checkedState w14:val="2612" w14:font="MS Gothic"/>
            <w14:uncheckedState w14:val="2610" w14:font="MS Gothic"/>
          </w14:checkbox>
        </w:sdtPr>
        <w:sdtEndPr/>
        <w:sdtContent>
          <w:r w:rsidR="00497649">
            <w:rPr>
              <w:rFonts w:ascii="MS Gothic" w:eastAsia="MS Gothic" w:hAnsi="MS Gothic" w:cs="Arial" w:hint="eastAsia"/>
              <w:i/>
              <w:iCs/>
              <w:color w:val="2F5496"/>
              <w:sz w:val="22"/>
              <w:szCs w:val="22"/>
              <w:lang w:eastAsia="en-US"/>
            </w:rPr>
            <w:t>☐</w:t>
          </w:r>
        </w:sdtContent>
      </w:sdt>
      <w:r w:rsidR="00497649" w:rsidRPr="00AA48F5">
        <w:rPr>
          <w:rFonts w:ascii="Segoe UI Symbol" w:eastAsia="Segoe UI Semilight" w:hAnsi="Segoe UI Symbol" w:cs="Segoe UI Symbol"/>
          <w:color w:val="2F5496"/>
          <w:sz w:val="22"/>
          <w:szCs w:val="22"/>
          <w:lang w:eastAsia="en-US"/>
        </w:rPr>
        <w:t xml:space="preserve"> </w:t>
      </w:r>
    </w:p>
    <w:p w14:paraId="28AB0CFE" w14:textId="52B523D0" w:rsidR="00E52BC7" w:rsidRPr="00AA48F5" w:rsidRDefault="00E52BC7" w:rsidP="004027DA">
      <w:pPr>
        <w:pStyle w:val="NormalWeb"/>
        <w:kinsoku w:val="0"/>
        <w:overflowPunct w:val="0"/>
        <w:spacing w:after="0"/>
        <w:ind w:left="851"/>
        <w:jc w:val="both"/>
        <w:textAlignment w:val="baseline"/>
        <w:rPr>
          <w:rFonts w:ascii="Arial" w:eastAsia="Segoe UI Semilight" w:hAnsi="Arial" w:cs="Arial"/>
          <w:i/>
          <w:iCs/>
          <w:color w:val="2F5496"/>
          <w:sz w:val="22"/>
          <w:szCs w:val="22"/>
          <w:lang w:eastAsia="en-US"/>
        </w:rPr>
      </w:pPr>
      <w:r w:rsidRPr="00AA48F5">
        <w:rPr>
          <w:rFonts w:ascii="Arial" w:eastAsia="Segoe UI Semilight" w:hAnsi="Arial" w:cs="Arial"/>
          <w:i/>
          <w:iCs/>
          <w:color w:val="2F5496"/>
          <w:sz w:val="22"/>
          <w:szCs w:val="22"/>
          <w:lang w:eastAsia="en-US"/>
        </w:rPr>
        <w:t xml:space="preserve">3° des actions permettant de faire valider les acquis de l'expérience : </w:t>
      </w:r>
      <w:sdt>
        <w:sdtPr>
          <w:rPr>
            <w:rFonts w:ascii="Arial" w:eastAsia="Segoe UI Semilight" w:hAnsi="Arial" w:cs="Arial"/>
            <w:i/>
            <w:iCs/>
            <w:color w:val="2F5496"/>
            <w:sz w:val="22"/>
            <w:szCs w:val="22"/>
            <w:lang w:eastAsia="en-US"/>
          </w:rPr>
          <w:id w:val="2097198570"/>
          <w14:checkbox>
            <w14:checked w14:val="0"/>
            <w14:checkedState w14:val="2612" w14:font="MS Gothic"/>
            <w14:uncheckedState w14:val="2610" w14:font="MS Gothic"/>
          </w14:checkbox>
        </w:sdtPr>
        <w:sdtEndPr/>
        <w:sdtContent>
          <w:r w:rsidR="00497649">
            <w:rPr>
              <w:rFonts w:ascii="MS Gothic" w:eastAsia="MS Gothic" w:hAnsi="MS Gothic" w:cs="Arial" w:hint="eastAsia"/>
              <w:i/>
              <w:iCs/>
              <w:color w:val="2F5496"/>
              <w:sz w:val="22"/>
              <w:szCs w:val="22"/>
              <w:lang w:eastAsia="en-US"/>
            </w:rPr>
            <w:t>☐</w:t>
          </w:r>
        </w:sdtContent>
      </w:sdt>
      <w:r w:rsidR="00497649" w:rsidRPr="00AA48F5">
        <w:rPr>
          <w:rFonts w:ascii="Segoe UI Symbol" w:eastAsia="Segoe UI Semilight" w:hAnsi="Segoe UI Symbol" w:cs="Segoe UI Symbol"/>
          <w:color w:val="2F5496"/>
          <w:sz w:val="22"/>
          <w:szCs w:val="22"/>
          <w:lang w:eastAsia="en-US"/>
        </w:rPr>
        <w:t xml:space="preserve"> </w:t>
      </w:r>
    </w:p>
    <w:p w14:paraId="451E36D4" w14:textId="165BD827" w:rsidR="00E52BC7" w:rsidRPr="00AA48F5" w:rsidRDefault="00E52BC7" w:rsidP="004027DA">
      <w:pPr>
        <w:ind w:left="851"/>
        <w:rPr>
          <w:rFonts w:cs="Arial"/>
          <w:i/>
          <w:iCs/>
          <w:color w:val="2F5496"/>
          <w:sz w:val="22"/>
          <w:szCs w:val="22"/>
        </w:rPr>
      </w:pPr>
      <w:r w:rsidRPr="00AA48F5">
        <w:rPr>
          <w:rFonts w:cs="Arial"/>
          <w:i/>
          <w:iCs/>
          <w:color w:val="2F5496"/>
          <w:sz w:val="22"/>
          <w:szCs w:val="22"/>
        </w:rPr>
        <w:t>4° des actions de formation par apprentissage :</w:t>
      </w:r>
      <w:r w:rsidRPr="00AA48F5">
        <w:rPr>
          <w:rFonts w:eastAsia="Segoe UI Semilight" w:cs="Arial"/>
          <w:i/>
          <w:iCs/>
          <w:color w:val="2F5496"/>
          <w:sz w:val="22"/>
          <w:szCs w:val="22"/>
        </w:rPr>
        <w:t xml:space="preserve"> </w:t>
      </w:r>
      <w:sdt>
        <w:sdtPr>
          <w:rPr>
            <w:rFonts w:eastAsia="Segoe UI Semilight" w:cs="Arial"/>
            <w:i/>
            <w:iCs/>
            <w:color w:val="2F5496"/>
            <w:sz w:val="22"/>
            <w:szCs w:val="22"/>
          </w:rPr>
          <w:id w:val="-935436580"/>
          <w14:checkbox>
            <w14:checked w14:val="0"/>
            <w14:checkedState w14:val="2612" w14:font="MS Gothic"/>
            <w14:uncheckedState w14:val="2610" w14:font="MS Gothic"/>
          </w14:checkbox>
        </w:sdtPr>
        <w:sdtEndPr/>
        <w:sdtContent>
          <w:r w:rsidR="00497649">
            <w:rPr>
              <w:rFonts w:ascii="MS Gothic" w:eastAsia="MS Gothic" w:hAnsi="MS Gothic" w:cs="Arial" w:hint="eastAsia"/>
              <w:i/>
              <w:iCs/>
              <w:color w:val="2F5496"/>
              <w:sz w:val="22"/>
              <w:szCs w:val="22"/>
            </w:rPr>
            <w:t>☐</w:t>
          </w:r>
        </w:sdtContent>
      </w:sdt>
      <w:r w:rsidR="00497649" w:rsidRPr="00AA48F5">
        <w:rPr>
          <w:rFonts w:ascii="Segoe UI Symbol" w:eastAsia="Segoe UI Semilight" w:hAnsi="Segoe UI Symbol" w:cs="Segoe UI Symbol"/>
          <w:color w:val="2F5496"/>
          <w:sz w:val="22"/>
          <w:szCs w:val="22"/>
        </w:rPr>
        <w:t xml:space="preserve"> </w:t>
      </w:r>
    </w:p>
    <w:p w14:paraId="6B770697" w14:textId="7990AF9E" w:rsidR="006E1B62" w:rsidRDefault="006E1B62">
      <w:pPr>
        <w:spacing w:line="240" w:lineRule="auto"/>
        <w:jc w:val="left"/>
      </w:pPr>
      <w:bookmarkStart w:id="29" w:name="_Toc198731805"/>
    </w:p>
    <w:p w14:paraId="7479FE49" w14:textId="260A382B" w:rsidR="00E52BC7" w:rsidRPr="00AA48F5" w:rsidRDefault="00E52BC7" w:rsidP="00EC6A61">
      <w:pPr>
        <w:pStyle w:val="Titre1"/>
        <w:numPr>
          <w:ilvl w:val="0"/>
          <w:numId w:val="46"/>
        </w:numPr>
        <w:rPr>
          <w:rFonts w:ascii="Arial" w:hAnsi="Arial" w:cs="Arial"/>
        </w:rPr>
      </w:pPr>
      <w:bookmarkStart w:id="30" w:name="_Toc201588734"/>
      <w:r w:rsidRPr="00AA48F5">
        <w:rPr>
          <w:rFonts w:ascii="Arial" w:hAnsi="Arial" w:cs="Arial"/>
        </w:rPr>
        <w:t>Description du Processus de labellisation du Candidat</w:t>
      </w:r>
      <w:bookmarkEnd w:id="29"/>
      <w:bookmarkEnd w:id="30"/>
    </w:p>
    <w:p w14:paraId="68DD0206" w14:textId="0957F810" w:rsidR="000F3D6B" w:rsidRDefault="00E52BC7" w:rsidP="00EC6A61">
      <w:pPr>
        <w:pStyle w:val="Titre1"/>
        <w:numPr>
          <w:ilvl w:val="1"/>
          <w:numId w:val="46"/>
        </w:numPr>
        <w:spacing w:line="240" w:lineRule="auto"/>
        <w:jc w:val="left"/>
      </w:pPr>
      <w:bookmarkStart w:id="31" w:name="_Toc198731806"/>
      <w:bookmarkStart w:id="32" w:name="_Toc201588735"/>
      <w:r w:rsidRPr="00EC6A61">
        <w:rPr>
          <w:rFonts w:ascii="Arial" w:hAnsi="Arial" w:cs="Arial"/>
        </w:rPr>
        <w:t>Organisation générale du Label</w:t>
      </w:r>
      <w:bookmarkEnd w:id="31"/>
      <w:bookmarkEnd w:id="32"/>
    </w:p>
    <w:p w14:paraId="6EF2C320" w14:textId="0B30E122" w:rsidR="00FE3ECE" w:rsidRPr="00EC6A61" w:rsidRDefault="00E52BC7" w:rsidP="00EC6A61">
      <w:pPr>
        <w:pStyle w:val="Titre1"/>
        <w:numPr>
          <w:ilvl w:val="2"/>
          <w:numId w:val="46"/>
        </w:numPr>
        <w:rPr>
          <w:rFonts w:cs="Arial"/>
          <w:b w:val="0"/>
        </w:rPr>
      </w:pPr>
      <w:bookmarkStart w:id="33" w:name="_Toc201045231"/>
      <w:bookmarkStart w:id="34" w:name="_Toc201045331"/>
      <w:bookmarkStart w:id="35" w:name="_Toc201046929"/>
      <w:bookmarkStart w:id="36" w:name="_Toc201047889"/>
      <w:bookmarkStart w:id="37" w:name="_Toc201134709"/>
      <w:bookmarkStart w:id="38" w:name="_Toc201588736"/>
      <w:bookmarkStart w:id="39" w:name="_Toc201588737"/>
      <w:bookmarkStart w:id="40" w:name="_Toc198731807"/>
      <w:bookmarkEnd w:id="33"/>
      <w:bookmarkEnd w:id="34"/>
      <w:bookmarkEnd w:id="35"/>
      <w:bookmarkEnd w:id="36"/>
      <w:bookmarkEnd w:id="37"/>
      <w:bookmarkEnd w:id="38"/>
      <w:r w:rsidRPr="00EC6A61">
        <w:rPr>
          <w:rFonts w:ascii="Arial" w:hAnsi="Arial" w:cs="Arial"/>
        </w:rPr>
        <w:t>Instances décisionnaires</w:t>
      </w:r>
      <w:bookmarkEnd w:id="39"/>
      <w:r w:rsidR="00E924DB" w:rsidRPr="00EC6A61">
        <w:rPr>
          <w:rFonts w:ascii="Arial" w:hAnsi="Arial" w:cs="Arial"/>
        </w:rPr>
        <w:t> </w:t>
      </w:r>
      <w:bookmarkEnd w:id="40"/>
    </w:p>
    <w:p w14:paraId="780F4CB5" w14:textId="77777777" w:rsidR="00E924DB" w:rsidRPr="00EC6A61" w:rsidRDefault="00E924DB" w:rsidP="00EC6A61">
      <w:pPr>
        <w:rPr>
          <w:rFonts w:cs="Arial"/>
          <w:bCs/>
          <w:sz w:val="22"/>
          <w:szCs w:val="22"/>
          <w:u w:val="single"/>
        </w:rPr>
      </w:pPr>
    </w:p>
    <w:p w14:paraId="6E2728EA" w14:textId="09453CFA" w:rsidR="00CD6BBB" w:rsidRPr="00EC6A61" w:rsidRDefault="00215D5E" w:rsidP="00EC6A61">
      <w:pPr>
        <w:pStyle w:val="Paragraphedeliste"/>
        <w:numPr>
          <w:ilvl w:val="0"/>
          <w:numId w:val="89"/>
        </w:numPr>
        <w:rPr>
          <w:b w:val="0"/>
          <w:iCs/>
        </w:rPr>
      </w:pPr>
      <w:r w:rsidRPr="00EC6A61">
        <w:rPr>
          <w:b w:val="0"/>
          <w:i w:val="0"/>
          <w:iCs/>
        </w:rPr>
        <w:t>Détailler</w:t>
      </w:r>
      <w:r w:rsidR="00956202" w:rsidRPr="00EC6A61">
        <w:rPr>
          <w:b w:val="0"/>
          <w:i w:val="0"/>
          <w:iCs/>
        </w:rPr>
        <w:t xml:space="preserve"> les </w:t>
      </w:r>
      <w:r w:rsidR="00AD532B" w:rsidRPr="00EC6A61">
        <w:rPr>
          <w:b w:val="0"/>
          <w:i w:val="0"/>
          <w:iCs/>
        </w:rPr>
        <w:t xml:space="preserve">différentes étapes </w:t>
      </w:r>
      <w:r w:rsidR="00E628CE" w:rsidRPr="00EC6A61">
        <w:rPr>
          <w:b w:val="0"/>
          <w:i w:val="0"/>
          <w:iCs/>
        </w:rPr>
        <w:t xml:space="preserve">(accompagnement, </w:t>
      </w:r>
      <w:r w:rsidR="00EA5785" w:rsidRPr="00EC6A61">
        <w:rPr>
          <w:b w:val="0"/>
          <w:i w:val="0"/>
          <w:iCs/>
        </w:rPr>
        <w:t xml:space="preserve">instruction, </w:t>
      </w:r>
      <w:r w:rsidR="00E628CE" w:rsidRPr="00EC6A61">
        <w:rPr>
          <w:b w:val="0"/>
          <w:i w:val="0"/>
          <w:iCs/>
        </w:rPr>
        <w:t>audit, décision</w:t>
      </w:r>
      <w:r w:rsidR="00AC1EE8">
        <w:rPr>
          <w:b w:val="0"/>
          <w:i w:val="0"/>
          <w:iCs/>
        </w:rPr>
        <w:t xml:space="preserve">, </w:t>
      </w:r>
      <w:r w:rsidR="00EA5785" w:rsidRPr="00EC6A61">
        <w:rPr>
          <w:b w:val="0"/>
          <w:i w:val="0"/>
          <w:iCs/>
        </w:rPr>
        <w:t>…</w:t>
      </w:r>
      <w:r w:rsidR="00E628CE" w:rsidRPr="00EC6A61">
        <w:rPr>
          <w:b w:val="0"/>
          <w:i w:val="0"/>
          <w:iCs/>
        </w:rPr>
        <w:t>)</w:t>
      </w:r>
      <w:r w:rsidR="000D7DEF" w:rsidRPr="00EC6A61">
        <w:rPr>
          <w:b w:val="0"/>
          <w:i w:val="0"/>
          <w:iCs/>
        </w:rPr>
        <w:t xml:space="preserve"> </w:t>
      </w:r>
      <w:r w:rsidR="00E46986" w:rsidRPr="00EC6A61">
        <w:rPr>
          <w:b w:val="0"/>
          <w:i w:val="0"/>
          <w:iCs/>
        </w:rPr>
        <w:t>du Processus de labellisation</w:t>
      </w:r>
    </w:p>
    <w:p w14:paraId="3E120B84" w14:textId="2793E8DF" w:rsidR="00E52BC7" w:rsidRPr="00EC6A61" w:rsidRDefault="00CD6BBB" w:rsidP="00EC6A61">
      <w:pPr>
        <w:pStyle w:val="Paragraphedeliste"/>
        <w:numPr>
          <w:ilvl w:val="0"/>
          <w:numId w:val="89"/>
        </w:numPr>
        <w:rPr>
          <w:b w:val="0"/>
        </w:rPr>
      </w:pPr>
      <w:r w:rsidRPr="00EC6A61">
        <w:rPr>
          <w:b w:val="0"/>
        </w:rPr>
        <w:t xml:space="preserve">Décrire </w:t>
      </w:r>
      <w:r w:rsidR="000D7DEF" w:rsidRPr="00EC6A61">
        <w:rPr>
          <w:b w:val="0"/>
        </w:rPr>
        <w:t xml:space="preserve">les </w:t>
      </w:r>
      <w:r w:rsidR="00215D5E" w:rsidRPr="00EC6A61">
        <w:rPr>
          <w:b w:val="0"/>
        </w:rPr>
        <w:t xml:space="preserve">organes </w:t>
      </w:r>
      <w:r w:rsidR="00E628CE" w:rsidRPr="00EC6A61">
        <w:rPr>
          <w:i w:val="0"/>
        </w:rPr>
        <w:t xml:space="preserve">et personnes </w:t>
      </w:r>
      <w:r w:rsidR="00B41E5D" w:rsidRPr="00EC6A61">
        <w:rPr>
          <w:b w:val="0"/>
        </w:rPr>
        <w:t xml:space="preserve">(fonction, liens, etc.) </w:t>
      </w:r>
      <w:r w:rsidR="00215D5E" w:rsidRPr="00EC6A61">
        <w:rPr>
          <w:b w:val="0"/>
        </w:rPr>
        <w:t>dédiés au Processus de labellisation</w:t>
      </w:r>
    </w:p>
    <w:p w14:paraId="0BA7B071" w14:textId="4EC75165" w:rsidR="00171130" w:rsidRPr="00BD7CC3" w:rsidRDefault="00171130" w:rsidP="00EC6A61">
      <w:pPr>
        <w:pStyle w:val="Paragraphedeliste"/>
        <w:numPr>
          <w:ilvl w:val="0"/>
          <w:numId w:val="89"/>
        </w:numPr>
        <w:rPr>
          <w:iCs/>
        </w:rPr>
      </w:pPr>
      <w:r w:rsidRPr="00D948A9">
        <w:rPr>
          <w:iCs/>
        </w:rPr>
        <w:t xml:space="preserve">Au regard de la cartographie transmise à l’appui de la Demande </w:t>
      </w:r>
      <w:r w:rsidRPr="0037402E">
        <w:t>(</w:t>
      </w:r>
      <w:r w:rsidR="0003309D" w:rsidRPr="00EC6A61">
        <w:rPr>
          <w:b w:val="0"/>
          <w:i w:val="0"/>
        </w:rPr>
        <w:t xml:space="preserve">Cf. document </w:t>
      </w:r>
      <w:r w:rsidR="0003309D" w:rsidRPr="00EC6A61">
        <w:t>6</w:t>
      </w:r>
      <w:r w:rsidR="0003309D" w:rsidRPr="00EC6A61">
        <w:rPr>
          <w:b w:val="0"/>
          <w:i w:val="0"/>
        </w:rPr>
        <w:t xml:space="preserve"> de l’annexe 4</w:t>
      </w:r>
      <w:r w:rsidR="0003309D" w:rsidRPr="00EC6A61">
        <w:rPr>
          <w:b w:val="0"/>
        </w:rPr>
        <w:t xml:space="preserve"> </w:t>
      </w:r>
      <w:r w:rsidR="0003309D" w:rsidRPr="00EC6A61">
        <w:rPr>
          <w:b w:val="0"/>
          <w:i w:val="0"/>
        </w:rPr>
        <w:t>« liste des pièces à fournir à l’appui d’une Demande »</w:t>
      </w:r>
      <w:r w:rsidRPr="0003309D">
        <w:t>),</w:t>
      </w:r>
      <w:r w:rsidRPr="00601B35">
        <w:rPr>
          <w:iCs/>
        </w:rPr>
        <w:t xml:space="preserve"> </w:t>
      </w:r>
      <w:r>
        <w:rPr>
          <w:b w:val="0"/>
          <w:i w:val="0"/>
          <w:iCs/>
        </w:rPr>
        <w:t>dé</w:t>
      </w:r>
      <w:r w:rsidR="00461AAB" w:rsidRPr="00EC6A61">
        <w:rPr>
          <w:i w:val="0"/>
        </w:rPr>
        <w:t xml:space="preserve">crire les règles et/ ou dispositifs visant à garantir l’impartialité et la prévention des conflits d’intérêts </w:t>
      </w:r>
      <w:r w:rsidR="001A4147" w:rsidRPr="00EC6A61">
        <w:rPr>
          <w:i w:val="0"/>
          <w:iCs/>
        </w:rPr>
        <w:t>d</w:t>
      </w:r>
      <w:r w:rsidRPr="00EC6A61">
        <w:rPr>
          <w:i w:val="0"/>
          <w:iCs/>
        </w:rPr>
        <w:t xml:space="preserve">es instances décisionnaires vis-à-vis des OF candidats au Label </w:t>
      </w:r>
    </w:p>
    <w:p w14:paraId="141A19C2" w14:textId="1E38B674" w:rsidR="00461AAB" w:rsidRPr="00EC6A61" w:rsidRDefault="00461AAB" w:rsidP="00E924DB">
      <w:pPr>
        <w:pStyle w:val="Paragraphedeliste"/>
        <w:numPr>
          <w:ilvl w:val="0"/>
          <w:numId w:val="89"/>
        </w:numPr>
        <w:rPr>
          <w:b w:val="0"/>
          <w:i w:val="0"/>
          <w:iCs/>
        </w:rPr>
      </w:pPr>
      <w:r w:rsidRPr="00EC6A61">
        <w:rPr>
          <w:b w:val="0"/>
          <w:i w:val="0"/>
          <w:iCs/>
        </w:rPr>
        <w:t>Décrire les procédures de déclaration, d’identification, de traitement et d</w:t>
      </w:r>
      <w:r w:rsidR="005D2319">
        <w:rPr>
          <w:b w:val="0"/>
          <w:i w:val="0"/>
          <w:iCs/>
        </w:rPr>
        <w:t xml:space="preserve">e traçabilité </w:t>
      </w:r>
      <w:r w:rsidRPr="00EC6A61">
        <w:rPr>
          <w:b w:val="0"/>
          <w:i w:val="0"/>
          <w:iCs/>
        </w:rPr>
        <w:t>des situations à risque</w:t>
      </w:r>
    </w:p>
    <w:p w14:paraId="5C3AEF52" w14:textId="308ECBC1" w:rsidR="005C0FAD" w:rsidRPr="00AA48F5" w:rsidRDefault="005C0FAD" w:rsidP="00E52BC7">
      <w:pPr>
        <w:rPr>
          <w:rFonts w:eastAsia="Times New Roman" w:cs="Arial"/>
          <w:b/>
          <w:i/>
          <w:iCs/>
          <w:color w:val="3B3838"/>
          <w:kern w:val="22"/>
          <w:sz w:val="22"/>
          <w:szCs w:val="22"/>
          <w:lang w:eastAsia="fr-FR"/>
        </w:rPr>
      </w:pPr>
    </w:p>
    <w:p w14:paraId="712B69FA" w14:textId="6C6F420B" w:rsidR="005C0FAD" w:rsidRPr="00EC6A61" w:rsidRDefault="00887B1F" w:rsidP="00E52BC7">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w:t>
      </w:r>
      <w:r w:rsidR="000F3D6B" w:rsidRPr="00EC6A61">
        <w:rPr>
          <w:rFonts w:eastAsia="Times New Roman" w:cs="Arial"/>
          <w:bCs/>
          <w:i/>
          <w:iCs/>
          <w:color w:val="000091" w:themeColor="text2"/>
          <w:kern w:val="22"/>
          <w:sz w:val="22"/>
          <w:szCs w:val="22"/>
          <w:lang w:eastAsia="fr-FR"/>
        </w:rPr>
        <w:t xml:space="preserve"> (en </w:t>
      </w:r>
      <w:r w:rsidR="00311761" w:rsidRPr="00EC6A61">
        <w:rPr>
          <w:rFonts w:eastAsia="Times New Roman" w:cs="Arial"/>
          <w:bCs/>
          <w:i/>
          <w:iCs/>
          <w:color w:val="000091" w:themeColor="text2"/>
          <w:kern w:val="22"/>
          <w:sz w:val="22"/>
          <w:szCs w:val="22"/>
          <w:lang w:eastAsia="fr-FR"/>
        </w:rPr>
        <w:t xml:space="preserve">respectant </w:t>
      </w:r>
      <w:r w:rsidR="000F3D6B" w:rsidRPr="00EC6A61">
        <w:rPr>
          <w:rFonts w:eastAsia="Times New Roman" w:cs="Arial"/>
          <w:bCs/>
          <w:i/>
          <w:iCs/>
          <w:color w:val="000091" w:themeColor="text2"/>
          <w:kern w:val="22"/>
          <w:sz w:val="22"/>
          <w:szCs w:val="22"/>
          <w:lang w:eastAsia="fr-FR"/>
        </w:rPr>
        <w:t xml:space="preserve">la numérotation </w:t>
      </w:r>
      <w:r w:rsidR="00311761" w:rsidRPr="00EC6A61">
        <w:rPr>
          <w:rFonts w:eastAsia="Times New Roman" w:cs="Arial"/>
          <w:bCs/>
          <w:i/>
          <w:iCs/>
          <w:color w:val="000091" w:themeColor="text2"/>
          <w:kern w:val="22"/>
          <w:sz w:val="22"/>
          <w:szCs w:val="22"/>
          <w:lang w:eastAsia="fr-FR"/>
        </w:rPr>
        <w:t>ci-dessus</w:t>
      </w:r>
      <w:r w:rsidR="004D0857" w:rsidRPr="00EC6A61">
        <w:rPr>
          <w:rFonts w:eastAsia="Times New Roman" w:cs="Arial"/>
          <w:bCs/>
          <w:i/>
          <w:iCs/>
          <w:color w:val="000091" w:themeColor="text2"/>
          <w:kern w:val="22"/>
          <w:sz w:val="22"/>
          <w:szCs w:val="22"/>
          <w:lang w:eastAsia="fr-FR"/>
        </w:rPr>
        <w:t xml:space="preserve"> et en ajoutant les espaces nécessaires)</w:t>
      </w:r>
    </w:p>
    <w:p w14:paraId="3B467C68" w14:textId="77777777" w:rsidR="004D0857" w:rsidRPr="00EC6A61" w:rsidRDefault="004D0857" w:rsidP="000F3D6B">
      <w:pPr>
        <w:rPr>
          <w:rFonts w:eastAsia="Times New Roman" w:cs="Arial"/>
          <w:bCs/>
          <w:color w:val="000091" w:themeColor="text2"/>
          <w:kern w:val="22"/>
          <w:sz w:val="22"/>
          <w:szCs w:val="22"/>
          <w:lang w:eastAsia="fr-FR"/>
        </w:rPr>
      </w:pPr>
    </w:p>
    <w:p w14:paraId="30EE4654" w14:textId="77777777" w:rsidR="004D0857" w:rsidRPr="00EC6A61" w:rsidRDefault="004D0857" w:rsidP="000F3D6B">
      <w:pPr>
        <w:rPr>
          <w:rFonts w:eastAsia="Times New Roman" w:cs="Arial"/>
          <w:bCs/>
          <w:color w:val="000091" w:themeColor="text2"/>
          <w:kern w:val="22"/>
          <w:sz w:val="22"/>
          <w:szCs w:val="22"/>
          <w:lang w:eastAsia="fr-FR"/>
        </w:rPr>
      </w:pPr>
    </w:p>
    <w:p w14:paraId="29269325" w14:textId="77777777" w:rsidR="004D0857" w:rsidRPr="00EC6A61" w:rsidRDefault="004D0857" w:rsidP="000F3D6B">
      <w:pPr>
        <w:rPr>
          <w:rFonts w:eastAsia="Times New Roman" w:cs="Arial"/>
          <w:bCs/>
          <w:color w:val="000091" w:themeColor="text2"/>
          <w:kern w:val="22"/>
          <w:sz w:val="22"/>
          <w:szCs w:val="22"/>
          <w:lang w:eastAsia="fr-FR"/>
        </w:rPr>
      </w:pPr>
    </w:p>
    <w:p w14:paraId="734AD937" w14:textId="77777777" w:rsidR="004D0857" w:rsidRPr="00EC6A61" w:rsidRDefault="004D0857" w:rsidP="00EC6A61">
      <w:pPr>
        <w:rPr>
          <w:rFonts w:eastAsia="Times New Roman" w:cs="Arial"/>
          <w:bCs/>
          <w:color w:val="000091" w:themeColor="text2"/>
          <w:kern w:val="22"/>
          <w:sz w:val="22"/>
          <w:szCs w:val="22"/>
          <w:lang w:eastAsia="fr-FR"/>
        </w:rPr>
      </w:pPr>
    </w:p>
    <w:p w14:paraId="3D65BEE1" w14:textId="740EDCD7" w:rsidR="00A91912" w:rsidRPr="00EC6A61" w:rsidRDefault="00E924DB" w:rsidP="00EC6A61">
      <w:pPr>
        <w:rPr>
          <w:rFonts w:ascii="Arial Gras" w:hAnsi="Arial Gras" w:cs="Arial"/>
          <w:color w:val="172D79"/>
          <w:sz w:val="28"/>
          <w:szCs w:val="36"/>
        </w:rPr>
      </w:pPr>
      <w:r w:rsidRPr="00EC6A61">
        <w:rPr>
          <w:rFonts w:cs="Arial"/>
          <w:b/>
          <w:color w:val="172D79"/>
          <w:sz w:val="28"/>
          <w:szCs w:val="36"/>
        </w:rPr>
        <w:lastRenderedPageBreak/>
        <w:t xml:space="preserve">Autorité administrative </w:t>
      </w:r>
    </w:p>
    <w:p w14:paraId="651F282E" w14:textId="30F48758" w:rsidR="0064273C" w:rsidRDefault="0064273C" w:rsidP="00E52BC7">
      <w:pPr>
        <w:rPr>
          <w:rFonts w:eastAsia="Times New Roman" w:cs="Arial"/>
          <w:b/>
          <w:i/>
          <w:iCs/>
          <w:color w:val="3B3838"/>
          <w:kern w:val="22"/>
          <w:sz w:val="22"/>
          <w:szCs w:val="22"/>
          <w:lang w:eastAsia="fr-FR"/>
        </w:rPr>
      </w:pPr>
    </w:p>
    <w:p w14:paraId="53AAABB9" w14:textId="77777777" w:rsidR="00E924DB" w:rsidRPr="00EC6A61" w:rsidRDefault="00E924DB" w:rsidP="00EC6A61">
      <w:pPr>
        <w:pStyle w:val="Paragraphedeliste"/>
        <w:numPr>
          <w:ilvl w:val="0"/>
          <w:numId w:val="102"/>
        </w:numPr>
        <w:rPr>
          <w:b w:val="0"/>
        </w:rPr>
      </w:pPr>
      <w:r w:rsidRPr="00EC6A61">
        <w:rPr>
          <w:i w:val="0"/>
        </w:rPr>
        <w:t>Identifier l’Autorité Administrative impliquée dans le Processus de labellisation</w:t>
      </w:r>
    </w:p>
    <w:p w14:paraId="1CA179EF" w14:textId="43616974" w:rsidR="00E924DB" w:rsidRPr="00254BC5" w:rsidRDefault="00E924DB" w:rsidP="00EC6A61">
      <w:pPr>
        <w:pStyle w:val="Paragraphedeliste"/>
        <w:numPr>
          <w:ilvl w:val="0"/>
          <w:numId w:val="102"/>
        </w:numPr>
      </w:pPr>
      <w:r w:rsidRPr="00EC6A61">
        <w:rPr>
          <w:i w:val="0"/>
        </w:rPr>
        <w:t xml:space="preserve">Décrire </w:t>
      </w:r>
      <w:r w:rsidR="000F3D6B">
        <w:rPr>
          <w:i w:val="0"/>
        </w:rPr>
        <w:t>l</w:t>
      </w:r>
      <w:r w:rsidRPr="00EC6A61">
        <w:rPr>
          <w:i w:val="0"/>
        </w:rPr>
        <w:t xml:space="preserve">es modalités d’implication </w:t>
      </w:r>
      <w:r w:rsidR="000F3D6B">
        <w:rPr>
          <w:i w:val="0"/>
        </w:rPr>
        <w:t xml:space="preserve">de </w:t>
      </w:r>
      <w:r w:rsidR="000F3D6B" w:rsidRPr="00973743">
        <w:rPr>
          <w:i w:val="0"/>
        </w:rPr>
        <w:t>l’Autorité Administrative</w:t>
      </w:r>
      <w:r w:rsidR="000F3D6B" w:rsidRPr="000F3D6B">
        <w:rPr>
          <w:i w:val="0"/>
        </w:rPr>
        <w:t xml:space="preserve"> </w:t>
      </w:r>
      <w:r w:rsidRPr="00EC6A61">
        <w:rPr>
          <w:i w:val="0"/>
        </w:rPr>
        <w:t>dans le Processus de labellisation</w:t>
      </w:r>
    </w:p>
    <w:p w14:paraId="4B268A1F" w14:textId="51E9725A" w:rsidR="00E52BC7" w:rsidRPr="00AA48F5" w:rsidRDefault="00E52BC7" w:rsidP="00E52BC7">
      <w:pPr>
        <w:rPr>
          <w:rFonts w:eastAsia="Times New Roman" w:cs="Arial"/>
          <w:b/>
          <w:i/>
          <w:iCs/>
          <w:color w:val="3B3838"/>
          <w:kern w:val="22"/>
          <w:sz w:val="22"/>
          <w:szCs w:val="22"/>
          <w:lang w:eastAsia="fr-FR"/>
        </w:rPr>
      </w:pPr>
    </w:p>
    <w:p w14:paraId="78627181" w14:textId="616E44F9" w:rsidR="00311761" w:rsidRPr="00EC6A61" w:rsidRDefault="00311761" w:rsidP="00311761">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 (en respectant la numérotation ci-dessus)</w:t>
      </w:r>
      <w:r w:rsidR="004D0857" w:rsidRPr="00EC6A61">
        <w:rPr>
          <w:rFonts w:eastAsia="Times New Roman" w:cs="Arial"/>
          <w:bCs/>
          <w:i/>
          <w:iCs/>
          <w:color w:val="000091" w:themeColor="text2"/>
          <w:kern w:val="22"/>
          <w:sz w:val="22"/>
          <w:szCs w:val="22"/>
          <w:lang w:eastAsia="fr-FR"/>
        </w:rPr>
        <w:t xml:space="preserve"> et en ajoutant les espaces nécessaires</w:t>
      </w:r>
    </w:p>
    <w:p w14:paraId="208DAE84" w14:textId="77777777" w:rsidR="00E52BC7" w:rsidRPr="00EC6A61" w:rsidRDefault="00E52BC7" w:rsidP="00E52BC7">
      <w:pPr>
        <w:rPr>
          <w:rFonts w:eastAsia="Times New Roman" w:cs="Arial"/>
          <w:bCs/>
          <w:color w:val="000091" w:themeColor="text2"/>
          <w:kern w:val="22"/>
          <w:sz w:val="22"/>
          <w:szCs w:val="22"/>
          <w:lang w:eastAsia="fr-FR"/>
        </w:rPr>
      </w:pPr>
    </w:p>
    <w:p w14:paraId="6BD07460" w14:textId="77777777" w:rsidR="00E52BC7" w:rsidRPr="00EC6A61" w:rsidRDefault="00E52BC7" w:rsidP="0067591D">
      <w:pPr>
        <w:rPr>
          <w:rFonts w:eastAsia="Times New Roman" w:cs="Arial"/>
          <w:bCs/>
          <w:color w:val="000091" w:themeColor="text2"/>
          <w:kern w:val="22"/>
          <w:sz w:val="22"/>
          <w:szCs w:val="22"/>
          <w:lang w:eastAsia="fr-FR"/>
        </w:rPr>
      </w:pPr>
    </w:p>
    <w:p w14:paraId="10D51A59" w14:textId="77777777" w:rsidR="004D0857" w:rsidRPr="00EC6A61" w:rsidRDefault="004D0857" w:rsidP="0067591D">
      <w:pPr>
        <w:rPr>
          <w:rFonts w:eastAsia="Times New Roman" w:cs="Arial"/>
          <w:bCs/>
          <w:color w:val="000091" w:themeColor="text2"/>
          <w:kern w:val="22"/>
          <w:sz w:val="22"/>
          <w:szCs w:val="22"/>
          <w:lang w:eastAsia="fr-FR"/>
        </w:rPr>
      </w:pPr>
    </w:p>
    <w:p w14:paraId="44E451D4" w14:textId="77777777" w:rsidR="004D0857" w:rsidRPr="00EC6A61" w:rsidRDefault="004D0857" w:rsidP="0067591D">
      <w:pPr>
        <w:rPr>
          <w:rFonts w:eastAsia="Times New Roman" w:cs="Arial"/>
          <w:bCs/>
          <w:color w:val="000091" w:themeColor="text2"/>
          <w:kern w:val="22"/>
          <w:sz w:val="22"/>
          <w:szCs w:val="22"/>
          <w:lang w:eastAsia="fr-FR"/>
        </w:rPr>
      </w:pPr>
    </w:p>
    <w:p w14:paraId="4C047123" w14:textId="77777777" w:rsidR="004D0857" w:rsidRPr="00EC6A61" w:rsidRDefault="004D0857" w:rsidP="0067591D">
      <w:pPr>
        <w:rPr>
          <w:rFonts w:eastAsia="Times New Roman" w:cs="Arial"/>
          <w:bCs/>
          <w:color w:val="000091" w:themeColor="text2"/>
          <w:kern w:val="22"/>
          <w:sz w:val="22"/>
          <w:szCs w:val="22"/>
          <w:lang w:eastAsia="fr-FR"/>
        </w:rPr>
      </w:pPr>
    </w:p>
    <w:p w14:paraId="17A105A6" w14:textId="115CB1F5" w:rsidR="00D752C1" w:rsidRDefault="00D752C1">
      <w:pPr>
        <w:spacing w:line="240" w:lineRule="auto"/>
        <w:jc w:val="left"/>
        <w:rPr>
          <w:rFonts w:eastAsia="Times New Roman" w:cs="Arial"/>
          <w:b/>
          <w:i/>
          <w:iCs/>
          <w:color w:val="000091" w:themeColor="text2"/>
          <w:kern w:val="22"/>
          <w:sz w:val="22"/>
          <w:szCs w:val="22"/>
          <w:lang w:eastAsia="fr-FR"/>
        </w:rPr>
      </w:pPr>
    </w:p>
    <w:p w14:paraId="3173E370" w14:textId="21B5951E" w:rsidR="00DE6102" w:rsidRPr="00EC6A61" w:rsidRDefault="004F44B5" w:rsidP="00EC6A61">
      <w:pPr>
        <w:pStyle w:val="Titre1"/>
        <w:numPr>
          <w:ilvl w:val="2"/>
          <w:numId w:val="46"/>
        </w:numPr>
        <w:rPr>
          <w:rFonts w:ascii="Arial" w:hAnsi="Arial" w:cs="Arial"/>
        </w:rPr>
      </w:pPr>
      <w:bookmarkStart w:id="41" w:name="_Toc201134712"/>
      <w:bookmarkStart w:id="42" w:name="_Toc201588738"/>
      <w:bookmarkStart w:id="43" w:name="_Toc201045234"/>
      <w:bookmarkStart w:id="44" w:name="_Toc201045334"/>
      <w:bookmarkStart w:id="45" w:name="_Toc201046932"/>
      <w:bookmarkStart w:id="46" w:name="_Toc201588739"/>
      <w:bookmarkEnd w:id="41"/>
      <w:bookmarkEnd w:id="42"/>
      <w:bookmarkEnd w:id="43"/>
      <w:bookmarkEnd w:id="44"/>
      <w:bookmarkEnd w:id="45"/>
      <w:r>
        <w:rPr>
          <w:rFonts w:cs="Arial"/>
        </w:rPr>
        <w:t>Instructeurs/</w:t>
      </w:r>
      <w:bookmarkEnd w:id="46"/>
      <w:r>
        <w:rPr>
          <w:rFonts w:cs="Arial"/>
        </w:rPr>
        <w:t xml:space="preserve"> </w:t>
      </w:r>
      <w:bookmarkStart w:id="47" w:name="_Toc201045235"/>
      <w:bookmarkStart w:id="48" w:name="_Toc201045335"/>
      <w:bookmarkStart w:id="49" w:name="_Toc201046933"/>
      <w:bookmarkStart w:id="50" w:name="_Toc201047893"/>
      <w:bookmarkStart w:id="51" w:name="_Toc201134714"/>
      <w:bookmarkStart w:id="52" w:name="_Toc201588740"/>
      <w:bookmarkStart w:id="53" w:name="_Toc201045236"/>
      <w:bookmarkStart w:id="54" w:name="_Toc201045336"/>
      <w:bookmarkStart w:id="55" w:name="_Toc201046934"/>
      <w:bookmarkStart w:id="56" w:name="_Toc201047894"/>
      <w:bookmarkStart w:id="57" w:name="_Toc201134715"/>
      <w:bookmarkStart w:id="58" w:name="_Toc201588741"/>
      <w:bookmarkStart w:id="59" w:name="_Toc201045237"/>
      <w:bookmarkStart w:id="60" w:name="_Toc201045337"/>
      <w:bookmarkStart w:id="61" w:name="_Toc201046935"/>
      <w:bookmarkStart w:id="62" w:name="_Toc201047895"/>
      <w:bookmarkStart w:id="63" w:name="_Toc201134716"/>
      <w:bookmarkStart w:id="64" w:name="_Toc201588742"/>
      <w:bookmarkStart w:id="65" w:name="_Toc201045238"/>
      <w:bookmarkStart w:id="66" w:name="_Toc201045338"/>
      <w:bookmarkStart w:id="67" w:name="_Toc201046936"/>
      <w:bookmarkStart w:id="68" w:name="_Toc201047896"/>
      <w:bookmarkStart w:id="69" w:name="_Toc201134717"/>
      <w:bookmarkStart w:id="70" w:name="_Toc201588743"/>
      <w:bookmarkStart w:id="71" w:name="_Toc201045239"/>
      <w:bookmarkStart w:id="72" w:name="_Toc201045339"/>
      <w:bookmarkStart w:id="73" w:name="_Toc201046937"/>
      <w:bookmarkStart w:id="74" w:name="_Toc201047897"/>
      <w:bookmarkStart w:id="75" w:name="_Toc201134718"/>
      <w:bookmarkStart w:id="76" w:name="_Toc201588744"/>
      <w:bookmarkStart w:id="77" w:name="_Toc201045240"/>
      <w:bookmarkStart w:id="78" w:name="_Toc201045340"/>
      <w:bookmarkStart w:id="79" w:name="_Toc201046938"/>
      <w:bookmarkStart w:id="80" w:name="_Toc201047898"/>
      <w:bookmarkStart w:id="81" w:name="_Toc201134719"/>
      <w:bookmarkStart w:id="82" w:name="_Toc201588745"/>
      <w:bookmarkStart w:id="83" w:name="_Toc201045241"/>
      <w:bookmarkStart w:id="84" w:name="_Toc201045341"/>
      <w:bookmarkStart w:id="85" w:name="_Toc201046939"/>
      <w:bookmarkStart w:id="86" w:name="_Toc201047899"/>
      <w:bookmarkStart w:id="87" w:name="_Toc201134720"/>
      <w:bookmarkStart w:id="88" w:name="_Toc201588746"/>
      <w:bookmarkStart w:id="89" w:name="_Toc201045242"/>
      <w:bookmarkStart w:id="90" w:name="_Toc201045342"/>
      <w:bookmarkStart w:id="91" w:name="_Toc201046940"/>
      <w:bookmarkStart w:id="92" w:name="_Toc201047900"/>
      <w:bookmarkStart w:id="93" w:name="_Toc201134721"/>
      <w:bookmarkStart w:id="94" w:name="_Toc201588747"/>
      <w:bookmarkStart w:id="95" w:name="_Toc201045243"/>
      <w:bookmarkStart w:id="96" w:name="_Toc201045343"/>
      <w:bookmarkStart w:id="97" w:name="_Toc201046941"/>
      <w:bookmarkStart w:id="98" w:name="_Toc201047901"/>
      <w:bookmarkStart w:id="99" w:name="_Toc201134722"/>
      <w:bookmarkStart w:id="100" w:name="_Toc201588748"/>
      <w:bookmarkStart w:id="101" w:name="_Toc201045244"/>
      <w:bookmarkStart w:id="102" w:name="_Toc201045344"/>
      <w:bookmarkStart w:id="103" w:name="_Toc201046942"/>
      <w:bookmarkStart w:id="104" w:name="_Toc201047902"/>
      <w:bookmarkStart w:id="105" w:name="_Toc201134723"/>
      <w:bookmarkStart w:id="106" w:name="_Toc201588749"/>
      <w:bookmarkStart w:id="107" w:name="_Toc201045245"/>
      <w:bookmarkStart w:id="108" w:name="_Toc201045345"/>
      <w:bookmarkStart w:id="109" w:name="_Toc201046943"/>
      <w:bookmarkStart w:id="110" w:name="_Toc201047903"/>
      <w:bookmarkStart w:id="111" w:name="_Toc201134724"/>
      <w:bookmarkStart w:id="112" w:name="_Toc201588750"/>
      <w:bookmarkStart w:id="113" w:name="_Toc201045246"/>
      <w:bookmarkStart w:id="114" w:name="_Toc201045346"/>
      <w:bookmarkStart w:id="115" w:name="_Toc201046944"/>
      <w:bookmarkStart w:id="116" w:name="_Toc201047904"/>
      <w:bookmarkStart w:id="117" w:name="_Toc201134725"/>
      <w:bookmarkStart w:id="118" w:name="_Toc201588751"/>
      <w:bookmarkStart w:id="119" w:name="_Toc201045247"/>
      <w:bookmarkStart w:id="120" w:name="_Toc201045347"/>
      <w:bookmarkStart w:id="121" w:name="_Toc201046945"/>
      <w:bookmarkStart w:id="122" w:name="_Toc201047905"/>
      <w:bookmarkStart w:id="123" w:name="_Toc201134726"/>
      <w:bookmarkStart w:id="124" w:name="_Toc201588752"/>
      <w:bookmarkStart w:id="125" w:name="_Toc201045248"/>
      <w:bookmarkStart w:id="126" w:name="_Toc201045348"/>
      <w:bookmarkStart w:id="127" w:name="_Toc201046946"/>
      <w:bookmarkStart w:id="128" w:name="_Toc201047906"/>
      <w:bookmarkStart w:id="129" w:name="_Toc201134727"/>
      <w:bookmarkStart w:id="130" w:name="_Toc201588753"/>
      <w:bookmarkStart w:id="131" w:name="_Toc201045249"/>
      <w:bookmarkStart w:id="132" w:name="_Toc201045349"/>
      <w:bookmarkStart w:id="133" w:name="_Toc201046947"/>
      <w:bookmarkStart w:id="134" w:name="_Toc201047907"/>
      <w:bookmarkStart w:id="135" w:name="_Toc201134728"/>
      <w:bookmarkStart w:id="136" w:name="_Toc201588754"/>
      <w:bookmarkStart w:id="137" w:name="_Toc201045250"/>
      <w:bookmarkStart w:id="138" w:name="_Toc201045350"/>
      <w:bookmarkStart w:id="139" w:name="_Toc201046948"/>
      <w:bookmarkStart w:id="140" w:name="_Toc201047908"/>
      <w:bookmarkStart w:id="141" w:name="_Toc201134729"/>
      <w:bookmarkStart w:id="142" w:name="_Toc201588755"/>
      <w:bookmarkStart w:id="143" w:name="_Toc201045251"/>
      <w:bookmarkStart w:id="144" w:name="_Toc201045351"/>
      <w:bookmarkStart w:id="145" w:name="_Toc201046949"/>
      <w:bookmarkStart w:id="146" w:name="_Toc201047909"/>
      <w:bookmarkStart w:id="147" w:name="_Toc201134730"/>
      <w:bookmarkStart w:id="148" w:name="_Toc201588756"/>
      <w:bookmarkStart w:id="149" w:name="_Toc201045252"/>
      <w:bookmarkStart w:id="150" w:name="_Toc201045352"/>
      <w:bookmarkStart w:id="151" w:name="_Toc201046950"/>
      <w:bookmarkStart w:id="152" w:name="_Toc201047910"/>
      <w:bookmarkStart w:id="153" w:name="_Toc201134731"/>
      <w:bookmarkStart w:id="154" w:name="_Toc201588757"/>
      <w:bookmarkStart w:id="155" w:name="_Toc201045253"/>
      <w:bookmarkStart w:id="156" w:name="_Toc201045353"/>
      <w:bookmarkStart w:id="157" w:name="_Toc201046951"/>
      <w:bookmarkStart w:id="158" w:name="_Toc201047911"/>
      <w:bookmarkStart w:id="159" w:name="_Toc201134732"/>
      <w:bookmarkStart w:id="160" w:name="_Toc201588758"/>
      <w:bookmarkStart w:id="161" w:name="_Toc198731809"/>
      <w:bookmarkStart w:id="162" w:name="_Toc201588759"/>
      <w:bookmarkStart w:id="163" w:name="_Toc19802884"/>
      <w:bookmarkStart w:id="164" w:name="_Toc19864646"/>
      <w:bookmarkStart w:id="165" w:name="_Hlk114073672"/>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957F04" w:rsidRPr="00EC6A61">
        <w:rPr>
          <w:rFonts w:ascii="Arial" w:hAnsi="Arial" w:cs="Arial"/>
        </w:rPr>
        <w:t>A</w:t>
      </w:r>
      <w:r w:rsidR="00DE6102" w:rsidRPr="00EC6A61">
        <w:rPr>
          <w:rFonts w:ascii="Arial" w:hAnsi="Arial" w:cs="Arial"/>
        </w:rPr>
        <w:t>uditeurs impliqués dans le Processus de labellisation</w:t>
      </w:r>
      <w:bookmarkEnd w:id="161"/>
      <w:r w:rsidR="00DE6102" w:rsidRPr="00EC6A61">
        <w:rPr>
          <w:rFonts w:ascii="Arial" w:hAnsi="Arial" w:cs="Arial"/>
        </w:rPr>
        <w:t> </w:t>
      </w:r>
      <w:bookmarkEnd w:id="162"/>
    </w:p>
    <w:bookmarkEnd w:id="163"/>
    <w:bookmarkEnd w:id="164"/>
    <w:p w14:paraId="0496144F" w14:textId="77777777" w:rsidR="000F3D6B" w:rsidRPr="00EC6A61" w:rsidRDefault="000F3D6B" w:rsidP="00EC6A61">
      <w:pPr>
        <w:tabs>
          <w:tab w:val="left" w:pos="3544"/>
        </w:tabs>
        <w:rPr>
          <w:rFonts w:eastAsia="Segoe UI Semilight" w:cs="Arial"/>
          <w:bCs/>
          <w:sz w:val="22"/>
          <w:szCs w:val="22"/>
        </w:rPr>
      </w:pPr>
    </w:p>
    <w:p w14:paraId="19601633" w14:textId="41999C59" w:rsidR="009F6168" w:rsidRPr="00EC6A61" w:rsidRDefault="00311761" w:rsidP="00EC6A61">
      <w:pPr>
        <w:pStyle w:val="Paragraphedeliste"/>
        <w:numPr>
          <w:ilvl w:val="0"/>
          <w:numId w:val="81"/>
        </w:numPr>
        <w:rPr>
          <w:b w:val="0"/>
          <w:sz w:val="22"/>
        </w:rPr>
      </w:pPr>
      <w:r w:rsidRPr="00EC6A61">
        <w:rPr>
          <w:i w:val="0"/>
          <w:sz w:val="22"/>
        </w:rPr>
        <w:t>L</w:t>
      </w:r>
      <w:r w:rsidR="00AA48F5" w:rsidRPr="00EC6A61">
        <w:rPr>
          <w:i w:val="0"/>
          <w:sz w:val="22"/>
        </w:rPr>
        <w:t xml:space="preserve">es auditeurs </w:t>
      </w:r>
      <w:r w:rsidR="00B801FB" w:rsidRPr="00EC6A61">
        <w:rPr>
          <w:i w:val="0"/>
          <w:sz w:val="22"/>
        </w:rPr>
        <w:t>s</w:t>
      </w:r>
      <w:r w:rsidR="00DE6102" w:rsidRPr="00EC6A61">
        <w:rPr>
          <w:i w:val="0"/>
          <w:sz w:val="22"/>
        </w:rPr>
        <w:t>ont-</w:t>
      </w:r>
      <w:r w:rsidR="00B801FB" w:rsidRPr="00EC6A61">
        <w:rPr>
          <w:i w:val="0"/>
          <w:sz w:val="22"/>
        </w:rPr>
        <w:t>ils</w:t>
      </w:r>
      <w:r w:rsidR="00DE6102" w:rsidRPr="00EC6A61">
        <w:rPr>
          <w:i w:val="0"/>
          <w:sz w:val="22"/>
        </w:rPr>
        <w:t xml:space="preserve"> des personnes internes ou externes à la structure du Candidat ? </w:t>
      </w:r>
      <w:r w:rsidR="002C62C3" w:rsidRPr="00EC6A61">
        <w:rPr>
          <w:i w:val="0"/>
          <w:sz w:val="22"/>
        </w:rPr>
        <w:t>(</w:t>
      </w:r>
      <w:r w:rsidR="002C5330" w:rsidRPr="00EC6A61">
        <w:rPr>
          <w:i w:val="0"/>
          <w:sz w:val="22"/>
        </w:rPr>
        <w:t xml:space="preserve">Cocher </w:t>
      </w:r>
      <w:r w:rsidR="002C62C3" w:rsidRPr="00EC6A61">
        <w:rPr>
          <w:i w:val="0"/>
          <w:sz w:val="22"/>
        </w:rPr>
        <w:t>les cases concernées)</w:t>
      </w:r>
      <w:r w:rsidR="00AA48F5" w:rsidRPr="00EC6A61">
        <w:rPr>
          <w:i w:val="0"/>
          <w:sz w:val="22"/>
        </w:rPr>
        <w:t xml:space="preserve"> : </w:t>
      </w:r>
    </w:p>
    <w:p w14:paraId="419A6B2E" w14:textId="06238EBD" w:rsidR="00402B88" w:rsidRPr="00AA48F5" w:rsidRDefault="00402B88" w:rsidP="00402B88">
      <w:pPr>
        <w:tabs>
          <w:tab w:val="left" w:pos="3402"/>
        </w:tabs>
        <w:rPr>
          <w:rFonts w:cs="Arial"/>
        </w:rPr>
      </w:pPr>
      <w:r w:rsidRPr="00AA48F5">
        <w:rPr>
          <w:rFonts w:cs="Arial"/>
        </w:rPr>
        <w:t xml:space="preserve">Auditeurs internes </w:t>
      </w:r>
      <w:r w:rsidRPr="00AA48F5">
        <w:rPr>
          <w:rFonts w:cs="Arial"/>
        </w:rPr>
        <w:tab/>
      </w:r>
      <w:r w:rsidRPr="00AA48F5">
        <w:rPr>
          <w:rFonts w:cs="Arial"/>
        </w:rPr>
        <w:tab/>
      </w:r>
      <w:sdt>
        <w:sdtPr>
          <w:rPr>
            <w:rFonts w:cs="Arial"/>
          </w:rPr>
          <w:id w:val="-798995592"/>
          <w14:checkbox>
            <w14:checked w14:val="0"/>
            <w14:checkedState w14:val="2612" w14:font="MS Gothic"/>
            <w14:uncheckedState w14:val="2610" w14:font="MS Gothic"/>
          </w14:checkbox>
        </w:sdtPr>
        <w:sdtEndPr/>
        <w:sdtContent>
          <w:r w:rsidR="002C5330">
            <w:rPr>
              <w:rFonts w:ascii="MS Gothic" w:eastAsia="MS Gothic" w:hAnsi="MS Gothic" w:cs="Arial" w:hint="eastAsia"/>
            </w:rPr>
            <w:t>☐</w:t>
          </w:r>
        </w:sdtContent>
      </w:sdt>
    </w:p>
    <w:p w14:paraId="359154FC" w14:textId="1D279D56" w:rsidR="00402B88" w:rsidRPr="00AA48F5" w:rsidRDefault="00402B88" w:rsidP="00402B88">
      <w:pPr>
        <w:tabs>
          <w:tab w:val="left" w:pos="3402"/>
        </w:tabs>
        <w:rPr>
          <w:rFonts w:eastAsia="Segoe UI Semilight" w:cs="Arial"/>
          <w:color w:val="2F5496"/>
          <w:sz w:val="22"/>
          <w:szCs w:val="22"/>
        </w:rPr>
      </w:pPr>
      <w:r w:rsidRPr="00AA48F5">
        <w:rPr>
          <w:rFonts w:cs="Arial"/>
        </w:rPr>
        <w:t xml:space="preserve">Auditeurs externes </w:t>
      </w:r>
      <w:r w:rsidRPr="00AA48F5">
        <w:rPr>
          <w:rFonts w:cs="Arial"/>
        </w:rPr>
        <w:tab/>
      </w:r>
      <w:r w:rsidRPr="00AA48F5">
        <w:rPr>
          <w:rFonts w:cs="Arial"/>
        </w:rPr>
        <w:tab/>
      </w:r>
      <w:sdt>
        <w:sdtPr>
          <w:rPr>
            <w:rFonts w:ascii="Segoe UI Symbol" w:eastAsia="Segoe UI Semilight" w:hAnsi="Segoe UI Symbol" w:cs="Segoe UI Symbol"/>
            <w:color w:val="2F5496"/>
            <w:sz w:val="22"/>
            <w:szCs w:val="22"/>
          </w:rPr>
          <w:id w:val="1063677230"/>
          <w14:checkbox>
            <w14:checked w14:val="0"/>
            <w14:checkedState w14:val="2612" w14:font="MS Gothic"/>
            <w14:uncheckedState w14:val="2610" w14:font="MS Gothic"/>
          </w14:checkbox>
        </w:sdtPr>
        <w:sdtEndPr/>
        <w:sdtContent>
          <w:r w:rsidR="002C5330">
            <w:rPr>
              <w:rFonts w:ascii="MS Gothic" w:eastAsia="MS Gothic" w:hAnsi="MS Gothic" w:cs="Segoe UI Symbol" w:hint="eastAsia"/>
              <w:color w:val="2F5496"/>
              <w:sz w:val="22"/>
              <w:szCs w:val="22"/>
            </w:rPr>
            <w:t>☐</w:t>
          </w:r>
        </w:sdtContent>
      </w:sdt>
    </w:p>
    <w:p w14:paraId="3051D95C" w14:textId="35EE8B44" w:rsidR="00402B88" w:rsidRPr="00AA48F5" w:rsidRDefault="00402B88" w:rsidP="00402B88">
      <w:pPr>
        <w:tabs>
          <w:tab w:val="left" w:pos="3544"/>
        </w:tabs>
        <w:rPr>
          <w:rFonts w:eastAsia="Segoe UI Semilight" w:cs="Arial"/>
          <w:color w:val="2F5496"/>
          <w:sz w:val="22"/>
          <w:szCs w:val="22"/>
        </w:rPr>
      </w:pPr>
      <w:r w:rsidRPr="00EE494A">
        <w:rPr>
          <w:rFonts w:cs="Arial"/>
        </w:rPr>
        <w:t>Auditeurs internes et externes</w:t>
      </w:r>
      <w:r w:rsidRPr="00AA48F5">
        <w:rPr>
          <w:rFonts w:eastAsia="Segoe UI Semilight" w:cs="Arial"/>
          <w:sz w:val="22"/>
          <w:szCs w:val="22"/>
        </w:rPr>
        <w:t xml:space="preserve"> </w:t>
      </w:r>
      <w:r w:rsidRPr="00AA48F5">
        <w:rPr>
          <w:rFonts w:eastAsia="Segoe UI Semilight" w:cs="Arial"/>
          <w:sz w:val="22"/>
          <w:szCs w:val="22"/>
        </w:rPr>
        <w:tab/>
      </w:r>
      <w:sdt>
        <w:sdtPr>
          <w:rPr>
            <w:rFonts w:ascii="Segoe UI Symbol" w:eastAsia="Segoe UI Semilight" w:hAnsi="Segoe UI Symbol" w:cs="Segoe UI Symbol"/>
            <w:color w:val="2F5496"/>
            <w:sz w:val="22"/>
            <w:szCs w:val="22"/>
          </w:rPr>
          <w:id w:val="1624498596"/>
          <w14:checkbox>
            <w14:checked w14:val="0"/>
            <w14:checkedState w14:val="2612" w14:font="MS Gothic"/>
            <w14:uncheckedState w14:val="2610" w14:font="MS Gothic"/>
          </w14:checkbox>
        </w:sdtPr>
        <w:sdtEndPr/>
        <w:sdtContent>
          <w:r w:rsidR="002C5330">
            <w:rPr>
              <w:rFonts w:ascii="MS Gothic" w:eastAsia="MS Gothic" w:hAnsi="MS Gothic" w:cs="Segoe UI Symbol" w:hint="eastAsia"/>
              <w:color w:val="2F5496"/>
              <w:sz w:val="22"/>
              <w:szCs w:val="22"/>
            </w:rPr>
            <w:t>☐</w:t>
          </w:r>
        </w:sdtContent>
      </w:sdt>
    </w:p>
    <w:p w14:paraId="4482ABC4" w14:textId="77777777" w:rsidR="009F6168" w:rsidRPr="00AA48F5" w:rsidRDefault="009F6168" w:rsidP="00402B88">
      <w:pPr>
        <w:tabs>
          <w:tab w:val="left" w:pos="3544"/>
        </w:tabs>
        <w:rPr>
          <w:rFonts w:eastAsia="Segoe UI Semilight" w:cs="Arial"/>
          <w:color w:val="2F5496"/>
          <w:sz w:val="22"/>
          <w:szCs w:val="22"/>
        </w:rPr>
      </w:pPr>
    </w:p>
    <w:p w14:paraId="6269E749" w14:textId="226875B6" w:rsidR="0006122D" w:rsidRPr="00EC6A61" w:rsidRDefault="00311761" w:rsidP="00EC6A61">
      <w:pPr>
        <w:pStyle w:val="Paragraphedeliste"/>
        <w:numPr>
          <w:ilvl w:val="0"/>
          <w:numId w:val="81"/>
        </w:numPr>
        <w:rPr>
          <w:b w:val="0"/>
          <w:sz w:val="22"/>
        </w:rPr>
      </w:pPr>
      <w:r w:rsidRPr="00EC6A61">
        <w:rPr>
          <w:i w:val="0"/>
          <w:sz w:val="22"/>
        </w:rPr>
        <w:t>Détailler</w:t>
      </w:r>
      <w:r w:rsidR="0006122D" w:rsidRPr="00EC6A61">
        <w:rPr>
          <w:i w:val="0"/>
          <w:sz w:val="22"/>
        </w:rPr>
        <w:t xml:space="preserve"> l’expérience professionnelle, la qualification, la formation </w:t>
      </w:r>
      <w:r w:rsidR="001F1FE0" w:rsidRPr="00EC6A61">
        <w:rPr>
          <w:i w:val="0"/>
          <w:sz w:val="22"/>
        </w:rPr>
        <w:t xml:space="preserve">initiale </w:t>
      </w:r>
      <w:r w:rsidR="0006122D" w:rsidRPr="00EC6A61">
        <w:rPr>
          <w:i w:val="0"/>
          <w:sz w:val="22"/>
        </w:rPr>
        <w:t>minimum exigées</w:t>
      </w:r>
      <w:r w:rsidRPr="00EC6A61">
        <w:rPr>
          <w:i w:val="0"/>
          <w:sz w:val="22"/>
        </w:rPr>
        <w:t xml:space="preserve"> des instructeurs et auditeurs impliqués dans le Processus de labellisation</w:t>
      </w:r>
    </w:p>
    <w:p w14:paraId="7651E781" w14:textId="6676F8B0" w:rsidR="002C62C3" w:rsidRPr="00AA48F5" w:rsidRDefault="002C62C3" w:rsidP="00EC6A61">
      <w:pPr>
        <w:tabs>
          <w:tab w:val="left" w:pos="3544"/>
        </w:tabs>
        <w:rPr>
          <w:rFonts w:eastAsia="Segoe UI Semilight" w:cs="Arial"/>
          <w:color w:val="2F5496"/>
          <w:sz w:val="22"/>
          <w:szCs w:val="22"/>
        </w:rPr>
      </w:pPr>
    </w:p>
    <w:p w14:paraId="3641846B" w14:textId="656E1DFE" w:rsidR="000F3D6B" w:rsidRPr="00EC6A61" w:rsidRDefault="000F3D6B" w:rsidP="000F3D6B">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w:t>
      </w:r>
      <w:r w:rsidR="004D0857" w:rsidRPr="00EC6A61">
        <w:rPr>
          <w:rFonts w:eastAsia="Times New Roman" w:cs="Arial"/>
          <w:bCs/>
          <w:i/>
          <w:iCs/>
          <w:color w:val="000091" w:themeColor="text2"/>
          <w:kern w:val="22"/>
          <w:sz w:val="22"/>
          <w:szCs w:val="22"/>
          <w:lang w:eastAsia="fr-FR"/>
        </w:rPr>
        <w:t xml:space="preserve"> (ajouter les espaces nécessaires)</w:t>
      </w:r>
    </w:p>
    <w:p w14:paraId="7A485248" w14:textId="7C924768" w:rsidR="002C62C3" w:rsidRPr="00EC6A61" w:rsidRDefault="002C62C3" w:rsidP="00EC6A61">
      <w:pPr>
        <w:rPr>
          <w:rFonts w:eastAsia="Times New Roman" w:cs="Arial"/>
          <w:bCs/>
          <w:color w:val="000091" w:themeColor="text2"/>
          <w:kern w:val="22"/>
          <w:sz w:val="22"/>
          <w:szCs w:val="22"/>
          <w:lang w:eastAsia="fr-FR"/>
        </w:rPr>
      </w:pPr>
    </w:p>
    <w:p w14:paraId="0D306013" w14:textId="42595C11" w:rsidR="002C62C3" w:rsidRPr="00EC6A61" w:rsidRDefault="002C62C3" w:rsidP="00EC6A61">
      <w:pPr>
        <w:rPr>
          <w:rFonts w:eastAsia="Times New Roman" w:cs="Arial"/>
          <w:bCs/>
          <w:color w:val="000091" w:themeColor="text2"/>
          <w:kern w:val="22"/>
          <w:sz w:val="22"/>
          <w:szCs w:val="22"/>
          <w:lang w:eastAsia="fr-FR"/>
        </w:rPr>
      </w:pPr>
    </w:p>
    <w:p w14:paraId="72951DB0" w14:textId="77777777" w:rsidR="002C62C3" w:rsidRPr="00EC6A61" w:rsidRDefault="002C62C3" w:rsidP="00EC6A61">
      <w:pPr>
        <w:rPr>
          <w:rFonts w:eastAsia="Times New Roman" w:cs="Arial"/>
          <w:bCs/>
          <w:color w:val="000091" w:themeColor="text2"/>
          <w:kern w:val="22"/>
          <w:sz w:val="22"/>
          <w:szCs w:val="22"/>
          <w:lang w:eastAsia="fr-FR"/>
        </w:rPr>
      </w:pPr>
    </w:p>
    <w:p w14:paraId="0159390A" w14:textId="77777777" w:rsidR="002C62C3" w:rsidRPr="00EC6A61" w:rsidRDefault="002C62C3" w:rsidP="00EC6A61">
      <w:pPr>
        <w:rPr>
          <w:rFonts w:eastAsia="Times New Roman" w:cs="Arial"/>
          <w:bCs/>
          <w:color w:val="000091" w:themeColor="text2"/>
          <w:kern w:val="22"/>
          <w:sz w:val="22"/>
          <w:szCs w:val="22"/>
          <w:lang w:eastAsia="fr-FR"/>
        </w:rPr>
      </w:pPr>
    </w:p>
    <w:p w14:paraId="7E647D8F" w14:textId="77777777" w:rsidR="002C62C3" w:rsidRPr="00EC6A61" w:rsidRDefault="002C62C3" w:rsidP="00EC6A61">
      <w:pPr>
        <w:rPr>
          <w:rFonts w:eastAsia="Times New Roman" w:cs="Arial"/>
          <w:bCs/>
          <w:color w:val="000091" w:themeColor="text2"/>
          <w:kern w:val="22"/>
          <w:sz w:val="22"/>
          <w:szCs w:val="22"/>
          <w:lang w:eastAsia="fr-FR"/>
        </w:rPr>
      </w:pPr>
    </w:p>
    <w:p w14:paraId="23E0AE3B" w14:textId="6015AECA" w:rsidR="006F1980" w:rsidRPr="00EC6A61" w:rsidRDefault="0006122D" w:rsidP="00EC6A61">
      <w:pPr>
        <w:pStyle w:val="Paragraphedeliste"/>
        <w:numPr>
          <w:ilvl w:val="0"/>
          <w:numId w:val="81"/>
        </w:numPr>
        <w:rPr>
          <w:i w:val="0"/>
          <w:sz w:val="22"/>
        </w:rPr>
      </w:pPr>
      <w:r w:rsidRPr="00EC6A61">
        <w:rPr>
          <w:i w:val="0"/>
          <w:sz w:val="22"/>
        </w:rPr>
        <w:t xml:space="preserve">Détaillez ci-dessous les modalités de sélection/ recrutement des </w:t>
      </w:r>
      <w:r w:rsidR="000842B5" w:rsidRPr="00EC6A61">
        <w:rPr>
          <w:i w:val="0"/>
          <w:sz w:val="22"/>
        </w:rPr>
        <w:t xml:space="preserve">instructeurs/ </w:t>
      </w:r>
      <w:r w:rsidRPr="00EC6A61">
        <w:rPr>
          <w:i w:val="0"/>
          <w:sz w:val="22"/>
        </w:rPr>
        <w:t>auditeurs</w:t>
      </w:r>
    </w:p>
    <w:p w14:paraId="59369898" w14:textId="77777777" w:rsidR="00BF2769" w:rsidRPr="00EC6A61" w:rsidRDefault="00BF2769" w:rsidP="00EC6A61">
      <w:pPr>
        <w:tabs>
          <w:tab w:val="left" w:pos="3544"/>
        </w:tabs>
        <w:rPr>
          <w:rFonts w:eastAsia="Segoe UI Semilight" w:cs="Arial"/>
          <w:bCs/>
          <w:sz w:val="22"/>
          <w:szCs w:val="22"/>
        </w:rPr>
      </w:pPr>
    </w:p>
    <w:p w14:paraId="2F8D6F2E" w14:textId="30FC46D8" w:rsidR="00311761" w:rsidRPr="00EC6A61" w:rsidRDefault="00311761" w:rsidP="00EC6A61">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w:t>
      </w:r>
      <w:r w:rsidR="004D0857" w:rsidRPr="00EC6A61">
        <w:rPr>
          <w:rFonts w:eastAsia="Times New Roman" w:cs="Arial"/>
          <w:bCs/>
          <w:i/>
          <w:iCs/>
          <w:color w:val="000091" w:themeColor="text2"/>
          <w:kern w:val="22"/>
          <w:sz w:val="22"/>
          <w:szCs w:val="22"/>
          <w:lang w:eastAsia="fr-FR"/>
        </w:rPr>
        <w:t xml:space="preserve"> (ajouter les espaces nécessaires)</w:t>
      </w:r>
    </w:p>
    <w:p w14:paraId="1EA08C49" w14:textId="77777777" w:rsidR="00311761" w:rsidRPr="00EC6A61" w:rsidRDefault="00311761" w:rsidP="00311761">
      <w:pPr>
        <w:rPr>
          <w:rFonts w:eastAsia="Times New Roman" w:cs="Arial"/>
          <w:bCs/>
          <w:color w:val="000091" w:themeColor="text2"/>
          <w:kern w:val="22"/>
          <w:sz w:val="22"/>
          <w:szCs w:val="22"/>
          <w:lang w:eastAsia="fr-FR"/>
        </w:rPr>
      </w:pPr>
    </w:p>
    <w:p w14:paraId="5372BD7C" w14:textId="77777777" w:rsidR="00311761" w:rsidRPr="00EC6A61" w:rsidRDefault="00311761" w:rsidP="00311761">
      <w:pPr>
        <w:rPr>
          <w:rFonts w:eastAsia="Times New Roman" w:cs="Arial"/>
          <w:bCs/>
          <w:color w:val="000091" w:themeColor="text2"/>
          <w:kern w:val="22"/>
          <w:sz w:val="22"/>
          <w:szCs w:val="22"/>
          <w:lang w:eastAsia="fr-FR"/>
        </w:rPr>
      </w:pPr>
    </w:p>
    <w:p w14:paraId="56441978" w14:textId="77777777" w:rsidR="00311761" w:rsidRPr="00EC6A61" w:rsidRDefault="00311761" w:rsidP="00EC6A61">
      <w:pPr>
        <w:rPr>
          <w:rFonts w:eastAsia="Times New Roman" w:cs="Arial"/>
          <w:bCs/>
          <w:color w:val="000091" w:themeColor="text2"/>
          <w:kern w:val="22"/>
          <w:sz w:val="22"/>
          <w:szCs w:val="22"/>
          <w:lang w:eastAsia="fr-FR"/>
        </w:rPr>
      </w:pPr>
    </w:p>
    <w:p w14:paraId="3BD5A4AF" w14:textId="71457F6F" w:rsidR="00311761" w:rsidRPr="00EC6A61" w:rsidRDefault="00311761" w:rsidP="00311761">
      <w:pPr>
        <w:rPr>
          <w:rFonts w:eastAsia="Times New Roman" w:cs="Arial"/>
          <w:bCs/>
          <w:color w:val="000091" w:themeColor="text2"/>
          <w:kern w:val="22"/>
          <w:sz w:val="22"/>
          <w:szCs w:val="22"/>
          <w:lang w:eastAsia="fr-FR"/>
        </w:rPr>
      </w:pPr>
    </w:p>
    <w:p w14:paraId="128C5416" w14:textId="77777777" w:rsidR="00311761" w:rsidRPr="00EC6A61" w:rsidRDefault="00311761" w:rsidP="00EC6A61">
      <w:pPr>
        <w:rPr>
          <w:rFonts w:eastAsia="Times New Roman" w:cs="Arial"/>
          <w:bCs/>
          <w:color w:val="000091" w:themeColor="text2"/>
          <w:kern w:val="22"/>
          <w:sz w:val="22"/>
          <w:szCs w:val="22"/>
          <w:lang w:eastAsia="fr-FR"/>
        </w:rPr>
      </w:pPr>
    </w:p>
    <w:p w14:paraId="5C1C15FB" w14:textId="43F0B122" w:rsidR="0006122D" w:rsidRPr="0083367F" w:rsidRDefault="0006122D" w:rsidP="00EC6A61">
      <w:pPr>
        <w:pStyle w:val="Paragraphedeliste"/>
        <w:numPr>
          <w:ilvl w:val="0"/>
          <w:numId w:val="81"/>
        </w:numPr>
        <w:rPr>
          <w:i w:val="0"/>
          <w:sz w:val="22"/>
        </w:rPr>
      </w:pPr>
      <w:r w:rsidRPr="00EC6A61">
        <w:rPr>
          <w:i w:val="0"/>
          <w:sz w:val="22"/>
        </w:rPr>
        <w:t xml:space="preserve">En cas de </w:t>
      </w:r>
      <w:r w:rsidR="002E7021" w:rsidRPr="0083367F">
        <w:rPr>
          <w:i w:val="0"/>
          <w:sz w:val="22"/>
        </w:rPr>
        <w:t xml:space="preserve">recours à des </w:t>
      </w:r>
      <w:r w:rsidRPr="00EC6A61">
        <w:rPr>
          <w:i w:val="0"/>
          <w:sz w:val="22"/>
        </w:rPr>
        <w:t>personnes externes à la structure</w:t>
      </w:r>
      <w:r w:rsidR="00DF5733" w:rsidRPr="0083367F">
        <w:rPr>
          <w:i w:val="0"/>
          <w:sz w:val="22"/>
        </w:rPr>
        <w:t xml:space="preserve"> du Candidat (SIREN différent)</w:t>
      </w:r>
      <w:r w:rsidRPr="00EC6A61">
        <w:rPr>
          <w:i w:val="0"/>
          <w:sz w:val="22"/>
        </w:rPr>
        <w:t xml:space="preserve">, décrivez le lien (juridique, </w:t>
      </w:r>
      <w:proofErr w:type="spellStart"/>
      <w:r w:rsidRPr="00EC6A61">
        <w:rPr>
          <w:i w:val="0"/>
          <w:sz w:val="22"/>
        </w:rPr>
        <w:t>etc</w:t>
      </w:r>
      <w:proofErr w:type="spellEnd"/>
      <w:r w:rsidRPr="00EC6A61">
        <w:rPr>
          <w:i w:val="0"/>
          <w:sz w:val="22"/>
        </w:rPr>
        <w:t xml:space="preserve">) qui unit le Candidat aux </w:t>
      </w:r>
      <w:r w:rsidR="00DF5733" w:rsidRPr="0083367F">
        <w:rPr>
          <w:i w:val="0"/>
          <w:sz w:val="22"/>
        </w:rPr>
        <w:t>instructeurs/</w:t>
      </w:r>
      <w:r w:rsidR="008C3480">
        <w:rPr>
          <w:i w:val="0"/>
          <w:sz w:val="22"/>
        </w:rPr>
        <w:t xml:space="preserve"> </w:t>
      </w:r>
      <w:r w:rsidRPr="00EC6A61">
        <w:rPr>
          <w:i w:val="0"/>
          <w:sz w:val="22"/>
        </w:rPr>
        <w:t>auditeurs</w:t>
      </w:r>
    </w:p>
    <w:p w14:paraId="5C1BDB0A" w14:textId="77777777" w:rsidR="00BF2769" w:rsidRPr="00EC6A61" w:rsidRDefault="00BF2769" w:rsidP="00EC6A61">
      <w:pPr>
        <w:rPr>
          <w:lang w:eastAsia="fr-FR"/>
        </w:rPr>
      </w:pPr>
    </w:p>
    <w:bookmarkEnd w:id="165"/>
    <w:p w14:paraId="78E14EDD" w14:textId="6BD3568C" w:rsidR="00311761" w:rsidRPr="00EC6A61" w:rsidRDefault="00311761" w:rsidP="00311761">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w:t>
      </w:r>
      <w:r w:rsidR="004D0857" w:rsidRPr="00EC6A61">
        <w:rPr>
          <w:rFonts w:eastAsia="Times New Roman" w:cs="Arial"/>
          <w:bCs/>
          <w:i/>
          <w:iCs/>
          <w:color w:val="000091" w:themeColor="text2"/>
          <w:kern w:val="22"/>
          <w:sz w:val="22"/>
          <w:szCs w:val="22"/>
          <w:lang w:eastAsia="fr-FR"/>
        </w:rPr>
        <w:t xml:space="preserve"> (ajouter les espaces nécessaires)</w:t>
      </w:r>
    </w:p>
    <w:p w14:paraId="27A109BC" w14:textId="550D9536" w:rsidR="0067591D" w:rsidRPr="00EC6A61" w:rsidRDefault="0067591D" w:rsidP="0067591D">
      <w:pPr>
        <w:rPr>
          <w:rFonts w:eastAsia="Times New Roman" w:cs="Arial"/>
          <w:bCs/>
          <w:color w:val="000091" w:themeColor="text2"/>
          <w:kern w:val="22"/>
          <w:sz w:val="22"/>
          <w:szCs w:val="22"/>
          <w:lang w:eastAsia="fr-FR"/>
        </w:rPr>
      </w:pPr>
    </w:p>
    <w:p w14:paraId="473497EC" w14:textId="6B024A88" w:rsidR="0067591D" w:rsidRPr="00EC6A61" w:rsidRDefault="0067591D" w:rsidP="0067591D">
      <w:pPr>
        <w:rPr>
          <w:rFonts w:eastAsia="Times New Roman" w:cs="Arial"/>
          <w:bCs/>
          <w:color w:val="000091" w:themeColor="text2"/>
          <w:kern w:val="22"/>
          <w:sz w:val="22"/>
          <w:szCs w:val="22"/>
          <w:lang w:eastAsia="fr-FR"/>
        </w:rPr>
      </w:pPr>
    </w:p>
    <w:p w14:paraId="6A4EF894" w14:textId="64E44DA1" w:rsidR="0067591D" w:rsidRPr="00EC6A61" w:rsidRDefault="0067591D" w:rsidP="0067591D">
      <w:pPr>
        <w:rPr>
          <w:rFonts w:eastAsia="Times New Roman" w:cs="Arial"/>
          <w:bCs/>
          <w:color w:val="000091" w:themeColor="text2"/>
          <w:kern w:val="22"/>
          <w:sz w:val="22"/>
          <w:szCs w:val="22"/>
          <w:lang w:eastAsia="fr-FR"/>
        </w:rPr>
      </w:pPr>
    </w:p>
    <w:p w14:paraId="7C868F59" w14:textId="0849A1C8" w:rsidR="0067591D" w:rsidRPr="00EC6A61" w:rsidRDefault="0067591D" w:rsidP="0067591D">
      <w:pPr>
        <w:rPr>
          <w:rFonts w:eastAsia="Times New Roman" w:cs="Arial"/>
          <w:bCs/>
          <w:color w:val="000091" w:themeColor="text2"/>
          <w:kern w:val="22"/>
          <w:sz w:val="22"/>
          <w:szCs w:val="22"/>
          <w:lang w:eastAsia="fr-FR"/>
        </w:rPr>
      </w:pPr>
    </w:p>
    <w:p w14:paraId="5D17E847" w14:textId="77777777" w:rsidR="00770F1F" w:rsidRPr="00EC6A61" w:rsidRDefault="00770F1F" w:rsidP="0067591D">
      <w:pPr>
        <w:rPr>
          <w:rFonts w:eastAsia="Times New Roman" w:cs="Arial"/>
          <w:bCs/>
          <w:color w:val="000091" w:themeColor="text2"/>
          <w:kern w:val="22"/>
          <w:sz w:val="22"/>
          <w:szCs w:val="22"/>
          <w:lang w:eastAsia="fr-FR"/>
        </w:rPr>
      </w:pPr>
    </w:p>
    <w:p w14:paraId="0FD1F2EC" w14:textId="1A73DF39" w:rsidR="00176A15" w:rsidRPr="00EC6A61" w:rsidRDefault="00626A68" w:rsidP="00EC6A61">
      <w:pPr>
        <w:pStyle w:val="Paragraphedeliste"/>
        <w:numPr>
          <w:ilvl w:val="0"/>
          <w:numId w:val="81"/>
        </w:numPr>
        <w:rPr>
          <w:sz w:val="22"/>
        </w:rPr>
      </w:pPr>
      <w:r w:rsidRPr="00EC6A61">
        <w:rPr>
          <w:sz w:val="22"/>
        </w:rPr>
        <w:lastRenderedPageBreak/>
        <w:t xml:space="preserve">Décrire les règles et/ ou dispositifs visant à garantir l’impartialité et la prévention des conflits d’intérêts des </w:t>
      </w:r>
      <w:r w:rsidR="0071126D" w:rsidRPr="00EC6A61">
        <w:rPr>
          <w:sz w:val="22"/>
        </w:rPr>
        <w:t xml:space="preserve">instructeurs/ </w:t>
      </w:r>
      <w:r w:rsidRPr="00EC6A61">
        <w:rPr>
          <w:sz w:val="22"/>
        </w:rPr>
        <w:t>auditeurs</w:t>
      </w:r>
      <w:r w:rsidR="00210D59" w:rsidRPr="00EC6A61">
        <w:rPr>
          <w:sz w:val="22"/>
        </w:rPr>
        <w:t xml:space="preserve"> ainsi que le</w:t>
      </w:r>
      <w:r w:rsidR="00AD5267" w:rsidRPr="00EC6A61">
        <w:rPr>
          <w:sz w:val="22"/>
        </w:rPr>
        <w:t>s</w:t>
      </w:r>
      <w:r w:rsidR="00210D59" w:rsidRPr="00EC6A61">
        <w:rPr>
          <w:sz w:val="22"/>
        </w:rPr>
        <w:t xml:space="preserve"> modalités de contrôle </w:t>
      </w:r>
      <w:r w:rsidR="00215D5E" w:rsidRPr="00EC6A61">
        <w:rPr>
          <w:sz w:val="22"/>
        </w:rPr>
        <w:t>afférentes</w:t>
      </w:r>
      <w:r w:rsidR="00171130" w:rsidRPr="00CD3983">
        <w:rPr>
          <w:b w:val="0"/>
          <w:sz w:val="22"/>
        </w:rPr>
        <w:t xml:space="preserve">, </w:t>
      </w:r>
      <w:r w:rsidR="00176A15" w:rsidRPr="00EC6A61">
        <w:rPr>
          <w:i w:val="0"/>
          <w:sz w:val="22"/>
        </w:rPr>
        <w:t>au regard de la cartographie transmise à l’appui de la Demande</w:t>
      </w:r>
      <w:r w:rsidR="00171130" w:rsidRPr="00EC6A61">
        <w:rPr>
          <w:sz w:val="22"/>
        </w:rPr>
        <w:t xml:space="preserve"> (</w:t>
      </w:r>
      <w:r w:rsidR="0083367F" w:rsidRPr="0083367F">
        <w:rPr>
          <w:iCs/>
          <w:sz w:val="22"/>
        </w:rPr>
        <w:t>Cf. document 6 de l’annexe 4 « liste des pièces à fournir à l’appui d’une Demande</w:t>
      </w:r>
      <w:r w:rsidR="0083367F" w:rsidRPr="00D948A9">
        <w:rPr>
          <w:sz w:val="22"/>
        </w:rPr>
        <w:t xml:space="preserve"> »).</w:t>
      </w:r>
      <w:r w:rsidR="005319E3" w:rsidRPr="00EC6A61">
        <w:rPr>
          <w:b w:val="0"/>
          <w:sz w:val="22"/>
        </w:rPr>
        <w:t xml:space="preserve"> </w:t>
      </w:r>
      <w:r w:rsidR="00176A15" w:rsidRPr="00EC6A61">
        <w:rPr>
          <w:i w:val="0"/>
          <w:sz w:val="22"/>
        </w:rPr>
        <w:t>A ce titre, indiquer notamment</w:t>
      </w:r>
      <w:r w:rsidR="004E1AB6" w:rsidRPr="00EC6A61">
        <w:rPr>
          <w:i w:val="0"/>
          <w:sz w:val="22"/>
        </w:rPr>
        <w:t xml:space="preserve"> les procédures de déclaration, d’identification</w:t>
      </w:r>
      <w:r w:rsidR="00986511" w:rsidRPr="00EC6A61">
        <w:rPr>
          <w:i w:val="0"/>
          <w:sz w:val="22"/>
        </w:rPr>
        <w:t xml:space="preserve">, </w:t>
      </w:r>
      <w:r w:rsidR="004E1AB6" w:rsidRPr="00EC6A61">
        <w:rPr>
          <w:i w:val="0"/>
          <w:sz w:val="22"/>
        </w:rPr>
        <w:t>de traitement et d</w:t>
      </w:r>
      <w:r w:rsidR="00986511" w:rsidRPr="00EC6A61">
        <w:rPr>
          <w:i w:val="0"/>
          <w:sz w:val="22"/>
        </w:rPr>
        <w:t xml:space="preserve">e traçabilité </w:t>
      </w:r>
      <w:r w:rsidR="004E1AB6" w:rsidRPr="00EC6A61">
        <w:rPr>
          <w:i w:val="0"/>
          <w:sz w:val="22"/>
        </w:rPr>
        <w:t>des situations à risque</w:t>
      </w:r>
    </w:p>
    <w:p w14:paraId="5AD2D1A8" w14:textId="6028198B" w:rsidR="00957F04" w:rsidRPr="00EC6A61" w:rsidRDefault="00957F04" w:rsidP="00EC6A61">
      <w:pPr>
        <w:rPr>
          <w:lang w:eastAsia="fr-FR"/>
        </w:rPr>
      </w:pPr>
    </w:p>
    <w:p w14:paraId="5BE45DD3" w14:textId="1F2EF604" w:rsidR="004D0857" w:rsidRPr="00EC6A61" w:rsidRDefault="004D0857" w:rsidP="004D0857">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Réponse à insérer ci-dessous (ajouter les espaces nécessaires)</w:t>
      </w:r>
    </w:p>
    <w:p w14:paraId="04614DE3" w14:textId="6728FF8A" w:rsidR="00957F04" w:rsidRPr="00EC6A61" w:rsidRDefault="00957F04" w:rsidP="00EC6A61">
      <w:pPr>
        <w:rPr>
          <w:rFonts w:eastAsia="Times New Roman" w:cs="Arial"/>
          <w:bCs/>
          <w:color w:val="000091" w:themeColor="text2"/>
          <w:kern w:val="22"/>
          <w:sz w:val="22"/>
          <w:szCs w:val="22"/>
          <w:lang w:eastAsia="fr-FR"/>
        </w:rPr>
      </w:pPr>
    </w:p>
    <w:p w14:paraId="6FC23072" w14:textId="64CDB38D" w:rsidR="00957F04" w:rsidRPr="00EC6A61" w:rsidRDefault="00957F04" w:rsidP="00EC6A61">
      <w:pPr>
        <w:rPr>
          <w:rFonts w:eastAsia="Times New Roman" w:cs="Arial"/>
          <w:bCs/>
          <w:color w:val="000091" w:themeColor="text2"/>
          <w:kern w:val="22"/>
          <w:sz w:val="22"/>
          <w:szCs w:val="22"/>
          <w:lang w:eastAsia="fr-FR"/>
        </w:rPr>
      </w:pPr>
    </w:p>
    <w:p w14:paraId="56E189B2" w14:textId="73332340" w:rsidR="00957F04" w:rsidRPr="00EC6A61" w:rsidRDefault="00957F04">
      <w:pPr>
        <w:rPr>
          <w:rFonts w:eastAsia="Times New Roman" w:cs="Arial"/>
          <w:bCs/>
          <w:color w:val="000091" w:themeColor="text2"/>
          <w:kern w:val="22"/>
          <w:sz w:val="22"/>
          <w:szCs w:val="22"/>
          <w:lang w:eastAsia="fr-FR"/>
        </w:rPr>
      </w:pPr>
    </w:p>
    <w:p w14:paraId="308B27F5" w14:textId="77777777" w:rsidR="00770F1F" w:rsidRPr="00EC6A61" w:rsidRDefault="00770F1F">
      <w:pPr>
        <w:rPr>
          <w:rFonts w:eastAsia="Times New Roman" w:cs="Arial"/>
          <w:bCs/>
          <w:color w:val="000091" w:themeColor="text2"/>
          <w:kern w:val="22"/>
          <w:sz w:val="22"/>
          <w:szCs w:val="22"/>
          <w:lang w:eastAsia="fr-FR"/>
        </w:rPr>
      </w:pPr>
    </w:p>
    <w:p w14:paraId="61B40AD6" w14:textId="77777777" w:rsidR="00770F1F" w:rsidRPr="00EC6A61" w:rsidRDefault="00770F1F" w:rsidP="00EC6A61">
      <w:pPr>
        <w:rPr>
          <w:rFonts w:eastAsia="Times New Roman" w:cs="Arial"/>
          <w:bCs/>
          <w:color w:val="000091" w:themeColor="text2"/>
          <w:kern w:val="22"/>
          <w:sz w:val="22"/>
          <w:szCs w:val="22"/>
          <w:lang w:eastAsia="fr-FR"/>
        </w:rPr>
      </w:pPr>
    </w:p>
    <w:p w14:paraId="47CE2C0C" w14:textId="23F03DA0" w:rsidR="004D0857" w:rsidRDefault="004D0857">
      <w:pPr>
        <w:spacing w:line="240" w:lineRule="auto"/>
        <w:jc w:val="left"/>
        <w:rPr>
          <w:rFonts w:eastAsia="Times New Roman" w:cs="Arial"/>
          <w:b/>
          <w:i/>
          <w:iCs/>
          <w:color w:val="000091" w:themeColor="text2"/>
          <w:kern w:val="22"/>
          <w:sz w:val="22"/>
          <w:szCs w:val="22"/>
          <w:lang w:eastAsia="fr-FR"/>
        </w:rPr>
      </w:pPr>
      <w:r>
        <w:rPr>
          <w:rFonts w:eastAsia="Times New Roman" w:cs="Arial"/>
          <w:b/>
          <w:i/>
          <w:iCs/>
          <w:color w:val="000091" w:themeColor="text2"/>
          <w:kern w:val="22"/>
          <w:sz w:val="22"/>
          <w:szCs w:val="22"/>
          <w:lang w:eastAsia="fr-FR"/>
        </w:rPr>
        <w:br w:type="page"/>
      </w:r>
    </w:p>
    <w:p w14:paraId="41EBAB18" w14:textId="545377A4" w:rsidR="006D7984" w:rsidRPr="00EC6A61" w:rsidRDefault="009C310B" w:rsidP="00EC6A61">
      <w:pPr>
        <w:pStyle w:val="Titre1"/>
        <w:numPr>
          <w:ilvl w:val="1"/>
          <w:numId w:val="46"/>
        </w:numPr>
        <w:rPr>
          <w:rFonts w:ascii="Arial" w:hAnsi="Arial" w:cs="Arial"/>
        </w:rPr>
      </w:pPr>
      <w:bookmarkStart w:id="166" w:name="_Toc201045255"/>
      <w:bookmarkStart w:id="167" w:name="_Toc201045355"/>
      <w:bookmarkStart w:id="168" w:name="_Toc201046953"/>
      <w:bookmarkStart w:id="169" w:name="_Toc201047913"/>
      <w:bookmarkStart w:id="170" w:name="_Toc201134734"/>
      <w:bookmarkStart w:id="171" w:name="_Toc201588760"/>
      <w:bookmarkStart w:id="172" w:name="_Toc201045256"/>
      <w:bookmarkStart w:id="173" w:name="_Toc201045356"/>
      <w:bookmarkStart w:id="174" w:name="_Toc201046954"/>
      <w:bookmarkStart w:id="175" w:name="_Toc201047914"/>
      <w:bookmarkStart w:id="176" w:name="_Toc201134735"/>
      <w:bookmarkStart w:id="177" w:name="_Toc201588761"/>
      <w:bookmarkStart w:id="178" w:name="_Toc201045257"/>
      <w:bookmarkStart w:id="179" w:name="_Toc201045357"/>
      <w:bookmarkStart w:id="180" w:name="_Toc201046955"/>
      <w:bookmarkStart w:id="181" w:name="_Toc201047915"/>
      <w:bookmarkStart w:id="182" w:name="_Toc201134736"/>
      <w:bookmarkStart w:id="183" w:name="_Toc201588762"/>
      <w:bookmarkStart w:id="184" w:name="_Toc201045258"/>
      <w:bookmarkStart w:id="185" w:name="_Toc201045358"/>
      <w:bookmarkStart w:id="186" w:name="_Toc201046956"/>
      <w:bookmarkStart w:id="187" w:name="_Toc201047916"/>
      <w:bookmarkStart w:id="188" w:name="_Toc201134737"/>
      <w:bookmarkStart w:id="189" w:name="_Toc201588763"/>
      <w:bookmarkStart w:id="190" w:name="_Toc201045259"/>
      <w:bookmarkStart w:id="191" w:name="_Toc201045359"/>
      <w:bookmarkStart w:id="192" w:name="_Toc201046957"/>
      <w:bookmarkStart w:id="193" w:name="_Toc201047917"/>
      <w:bookmarkStart w:id="194" w:name="_Toc201134738"/>
      <w:bookmarkStart w:id="195" w:name="_Toc201588764"/>
      <w:bookmarkStart w:id="196" w:name="_Toc201045260"/>
      <w:bookmarkStart w:id="197" w:name="_Toc201045360"/>
      <w:bookmarkStart w:id="198" w:name="_Toc201046958"/>
      <w:bookmarkStart w:id="199" w:name="_Toc201047918"/>
      <w:bookmarkStart w:id="200" w:name="_Toc201134739"/>
      <w:bookmarkStart w:id="201" w:name="_Toc201588765"/>
      <w:bookmarkStart w:id="202" w:name="_Toc201045261"/>
      <w:bookmarkStart w:id="203" w:name="_Toc201045361"/>
      <w:bookmarkStart w:id="204" w:name="_Toc201046959"/>
      <w:bookmarkStart w:id="205" w:name="_Toc201047919"/>
      <w:bookmarkStart w:id="206" w:name="_Toc201134740"/>
      <w:bookmarkStart w:id="207" w:name="_Toc201588766"/>
      <w:bookmarkStart w:id="208" w:name="_Toc201045262"/>
      <w:bookmarkStart w:id="209" w:name="_Toc201045362"/>
      <w:bookmarkStart w:id="210" w:name="_Toc201046960"/>
      <w:bookmarkStart w:id="211" w:name="_Toc201047920"/>
      <w:bookmarkStart w:id="212" w:name="_Toc201134741"/>
      <w:bookmarkStart w:id="213" w:name="_Toc201588767"/>
      <w:bookmarkStart w:id="214" w:name="_Toc201045263"/>
      <w:bookmarkStart w:id="215" w:name="_Toc201045363"/>
      <w:bookmarkStart w:id="216" w:name="_Toc201046961"/>
      <w:bookmarkStart w:id="217" w:name="_Toc201047921"/>
      <w:bookmarkStart w:id="218" w:name="_Toc201134742"/>
      <w:bookmarkStart w:id="219" w:name="_Toc201588768"/>
      <w:bookmarkStart w:id="220" w:name="_Toc201045264"/>
      <w:bookmarkStart w:id="221" w:name="_Toc201045364"/>
      <w:bookmarkStart w:id="222" w:name="_Toc201046962"/>
      <w:bookmarkStart w:id="223" w:name="_Toc201047922"/>
      <w:bookmarkStart w:id="224" w:name="_Toc201134743"/>
      <w:bookmarkStart w:id="225" w:name="_Toc201588769"/>
      <w:bookmarkStart w:id="226" w:name="_Toc201045265"/>
      <w:bookmarkStart w:id="227" w:name="_Toc201045365"/>
      <w:bookmarkStart w:id="228" w:name="_Toc201046963"/>
      <w:bookmarkStart w:id="229" w:name="_Toc201047923"/>
      <w:bookmarkStart w:id="230" w:name="_Toc201134744"/>
      <w:bookmarkStart w:id="231" w:name="_Toc201588770"/>
      <w:bookmarkStart w:id="232" w:name="_Toc201045266"/>
      <w:bookmarkStart w:id="233" w:name="_Toc201045366"/>
      <w:bookmarkStart w:id="234" w:name="_Toc201046964"/>
      <w:bookmarkStart w:id="235" w:name="_Toc201047924"/>
      <w:bookmarkStart w:id="236" w:name="_Toc201134745"/>
      <w:bookmarkStart w:id="237" w:name="_Toc201588771"/>
      <w:bookmarkStart w:id="238" w:name="_Toc201045267"/>
      <w:bookmarkStart w:id="239" w:name="_Toc201045367"/>
      <w:bookmarkStart w:id="240" w:name="_Toc201046965"/>
      <w:bookmarkStart w:id="241" w:name="_Toc201047925"/>
      <w:bookmarkStart w:id="242" w:name="_Toc201134746"/>
      <w:bookmarkStart w:id="243" w:name="_Toc201588772"/>
      <w:bookmarkStart w:id="244" w:name="_Toc201045268"/>
      <w:bookmarkStart w:id="245" w:name="_Toc201045368"/>
      <w:bookmarkStart w:id="246" w:name="_Toc201046966"/>
      <w:bookmarkStart w:id="247" w:name="_Toc201047926"/>
      <w:bookmarkStart w:id="248" w:name="_Toc201134747"/>
      <w:bookmarkStart w:id="249" w:name="_Toc201588773"/>
      <w:bookmarkStart w:id="250" w:name="_Toc201045269"/>
      <w:bookmarkStart w:id="251" w:name="_Toc201045369"/>
      <w:bookmarkStart w:id="252" w:name="_Toc201046967"/>
      <w:bookmarkStart w:id="253" w:name="_Toc201047927"/>
      <w:bookmarkStart w:id="254" w:name="_Toc201134748"/>
      <w:bookmarkStart w:id="255" w:name="_Toc201588774"/>
      <w:bookmarkStart w:id="256" w:name="_Toc201045270"/>
      <w:bookmarkStart w:id="257" w:name="_Toc201045370"/>
      <w:bookmarkStart w:id="258" w:name="_Toc201046968"/>
      <w:bookmarkStart w:id="259" w:name="_Toc201047928"/>
      <w:bookmarkStart w:id="260" w:name="_Toc201134749"/>
      <w:bookmarkStart w:id="261" w:name="_Toc201588775"/>
      <w:bookmarkStart w:id="262" w:name="_Toc201045271"/>
      <w:bookmarkStart w:id="263" w:name="_Toc201045371"/>
      <w:bookmarkStart w:id="264" w:name="_Toc201046969"/>
      <w:bookmarkStart w:id="265" w:name="_Toc201047929"/>
      <w:bookmarkStart w:id="266" w:name="_Toc201134750"/>
      <w:bookmarkStart w:id="267" w:name="_Toc201588776"/>
      <w:bookmarkStart w:id="268" w:name="_Toc201045272"/>
      <w:bookmarkStart w:id="269" w:name="_Toc201045372"/>
      <w:bookmarkStart w:id="270" w:name="_Toc201046970"/>
      <w:bookmarkStart w:id="271" w:name="_Toc201047930"/>
      <w:bookmarkStart w:id="272" w:name="_Toc201134751"/>
      <w:bookmarkStart w:id="273" w:name="_Toc201588777"/>
      <w:bookmarkStart w:id="274" w:name="_Toc201045273"/>
      <w:bookmarkStart w:id="275" w:name="_Toc201045373"/>
      <w:bookmarkStart w:id="276" w:name="_Toc201046971"/>
      <w:bookmarkStart w:id="277" w:name="_Toc201047931"/>
      <w:bookmarkStart w:id="278" w:name="_Toc201134752"/>
      <w:bookmarkStart w:id="279" w:name="_Toc201588778"/>
      <w:bookmarkStart w:id="280" w:name="_Toc201045274"/>
      <w:bookmarkStart w:id="281" w:name="_Toc201045374"/>
      <w:bookmarkStart w:id="282" w:name="_Toc201046972"/>
      <w:bookmarkStart w:id="283" w:name="_Toc201047932"/>
      <w:bookmarkStart w:id="284" w:name="_Toc201134753"/>
      <w:bookmarkStart w:id="285" w:name="_Toc201588779"/>
      <w:bookmarkStart w:id="286" w:name="_Toc201045275"/>
      <w:bookmarkStart w:id="287" w:name="_Toc201045375"/>
      <w:bookmarkStart w:id="288" w:name="_Toc201046973"/>
      <w:bookmarkStart w:id="289" w:name="_Toc201047933"/>
      <w:bookmarkStart w:id="290" w:name="_Toc201134754"/>
      <w:bookmarkStart w:id="291" w:name="_Toc201588780"/>
      <w:bookmarkStart w:id="292" w:name="_Toc201045276"/>
      <w:bookmarkStart w:id="293" w:name="_Toc201045376"/>
      <w:bookmarkStart w:id="294" w:name="_Toc201046974"/>
      <w:bookmarkStart w:id="295" w:name="_Toc201047934"/>
      <w:bookmarkStart w:id="296" w:name="_Toc201134755"/>
      <w:bookmarkStart w:id="297" w:name="_Toc201588781"/>
      <w:bookmarkStart w:id="298" w:name="_Toc201045277"/>
      <w:bookmarkStart w:id="299" w:name="_Toc201045377"/>
      <w:bookmarkStart w:id="300" w:name="_Toc201046975"/>
      <w:bookmarkStart w:id="301" w:name="_Toc201047935"/>
      <w:bookmarkStart w:id="302" w:name="_Toc201134756"/>
      <w:bookmarkStart w:id="303" w:name="_Toc201588782"/>
      <w:bookmarkStart w:id="304" w:name="_Toc201045278"/>
      <w:bookmarkStart w:id="305" w:name="_Toc201045378"/>
      <w:bookmarkStart w:id="306" w:name="_Toc201046976"/>
      <w:bookmarkStart w:id="307" w:name="_Toc201047936"/>
      <w:bookmarkStart w:id="308" w:name="_Toc201134757"/>
      <w:bookmarkStart w:id="309" w:name="_Toc201588783"/>
      <w:bookmarkStart w:id="310" w:name="_Toc201045279"/>
      <w:bookmarkStart w:id="311" w:name="_Toc201045379"/>
      <w:bookmarkStart w:id="312" w:name="_Toc201046977"/>
      <w:bookmarkStart w:id="313" w:name="_Toc201047937"/>
      <w:bookmarkStart w:id="314" w:name="_Toc201134758"/>
      <w:bookmarkStart w:id="315" w:name="_Toc201588784"/>
      <w:bookmarkStart w:id="316" w:name="_Toc201045280"/>
      <w:bookmarkStart w:id="317" w:name="_Toc201045380"/>
      <w:bookmarkStart w:id="318" w:name="_Toc201046978"/>
      <w:bookmarkStart w:id="319" w:name="_Toc201047938"/>
      <w:bookmarkStart w:id="320" w:name="_Toc201134759"/>
      <w:bookmarkStart w:id="321" w:name="_Toc201588785"/>
      <w:bookmarkStart w:id="322" w:name="_Toc201045281"/>
      <w:bookmarkStart w:id="323" w:name="_Toc201045381"/>
      <w:bookmarkStart w:id="324" w:name="_Toc201046979"/>
      <w:bookmarkStart w:id="325" w:name="_Toc201047939"/>
      <w:bookmarkStart w:id="326" w:name="_Toc201134760"/>
      <w:bookmarkStart w:id="327" w:name="_Toc201588786"/>
      <w:bookmarkStart w:id="328" w:name="_Toc201045282"/>
      <w:bookmarkStart w:id="329" w:name="_Toc201045382"/>
      <w:bookmarkStart w:id="330" w:name="_Toc201046980"/>
      <w:bookmarkStart w:id="331" w:name="_Toc201047940"/>
      <w:bookmarkStart w:id="332" w:name="_Toc201134761"/>
      <w:bookmarkStart w:id="333" w:name="_Toc201588787"/>
      <w:bookmarkStart w:id="334" w:name="_Toc201045283"/>
      <w:bookmarkStart w:id="335" w:name="_Toc201045383"/>
      <w:bookmarkStart w:id="336" w:name="_Toc201046981"/>
      <w:bookmarkStart w:id="337" w:name="_Toc201047941"/>
      <w:bookmarkStart w:id="338" w:name="_Toc201134762"/>
      <w:bookmarkStart w:id="339" w:name="_Toc201588788"/>
      <w:bookmarkStart w:id="340" w:name="_Toc201045284"/>
      <w:bookmarkStart w:id="341" w:name="_Toc201045384"/>
      <w:bookmarkStart w:id="342" w:name="_Toc201046982"/>
      <w:bookmarkStart w:id="343" w:name="_Toc201047942"/>
      <w:bookmarkStart w:id="344" w:name="_Toc201134763"/>
      <w:bookmarkStart w:id="345" w:name="_Toc201588789"/>
      <w:bookmarkStart w:id="346" w:name="_Toc201045285"/>
      <w:bookmarkStart w:id="347" w:name="_Toc201045385"/>
      <w:bookmarkStart w:id="348" w:name="_Toc201046983"/>
      <w:bookmarkStart w:id="349" w:name="_Toc201047943"/>
      <w:bookmarkStart w:id="350" w:name="_Toc201134764"/>
      <w:bookmarkStart w:id="351" w:name="_Toc201588790"/>
      <w:bookmarkStart w:id="352" w:name="_Toc201045286"/>
      <w:bookmarkStart w:id="353" w:name="_Toc201045386"/>
      <w:bookmarkStart w:id="354" w:name="_Toc201046984"/>
      <w:bookmarkStart w:id="355" w:name="_Toc201047944"/>
      <w:bookmarkStart w:id="356" w:name="_Toc201134765"/>
      <w:bookmarkStart w:id="357" w:name="_Toc201588791"/>
      <w:bookmarkStart w:id="358" w:name="_Toc201045287"/>
      <w:bookmarkStart w:id="359" w:name="_Toc201045387"/>
      <w:bookmarkStart w:id="360" w:name="_Toc201046985"/>
      <w:bookmarkStart w:id="361" w:name="_Toc201047945"/>
      <w:bookmarkStart w:id="362" w:name="_Toc201134766"/>
      <w:bookmarkStart w:id="363" w:name="_Toc201588792"/>
      <w:bookmarkStart w:id="364" w:name="_Toc201045288"/>
      <w:bookmarkStart w:id="365" w:name="_Toc201045388"/>
      <w:bookmarkStart w:id="366" w:name="_Toc201046986"/>
      <w:bookmarkStart w:id="367" w:name="_Toc201047946"/>
      <w:bookmarkStart w:id="368" w:name="_Toc201134767"/>
      <w:bookmarkStart w:id="369" w:name="_Toc201588793"/>
      <w:bookmarkStart w:id="370" w:name="_Toc200981637"/>
      <w:bookmarkStart w:id="371" w:name="_Toc200983685"/>
      <w:bookmarkStart w:id="372" w:name="_Toc201045289"/>
      <w:bookmarkStart w:id="373" w:name="_Toc201045389"/>
      <w:bookmarkStart w:id="374" w:name="_Toc201046987"/>
      <w:bookmarkStart w:id="375" w:name="_Toc201047947"/>
      <w:bookmarkStart w:id="376" w:name="_Toc201134768"/>
      <w:bookmarkStart w:id="377" w:name="_Toc201588794"/>
      <w:bookmarkStart w:id="378" w:name="_Toc198731815"/>
      <w:bookmarkStart w:id="379" w:name="_Toc201588795"/>
      <w:bookmarkStart w:id="380" w:name="_Toc19802885"/>
      <w:bookmarkStart w:id="381" w:name="_Toc1986464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EC6A61">
        <w:rPr>
          <w:rFonts w:ascii="Arial" w:hAnsi="Arial" w:cs="Arial"/>
        </w:rPr>
        <w:lastRenderedPageBreak/>
        <w:t>T</w:t>
      </w:r>
      <w:r w:rsidR="00AD5267" w:rsidRPr="00EC6A61">
        <w:rPr>
          <w:rFonts w:ascii="Arial" w:hAnsi="Arial" w:cs="Arial"/>
        </w:rPr>
        <w:t>ransparence du Processus de labellisation</w:t>
      </w:r>
      <w:bookmarkEnd w:id="378"/>
      <w:bookmarkEnd w:id="379"/>
      <w:r w:rsidR="00AD5267" w:rsidRPr="00EC6A61">
        <w:rPr>
          <w:rFonts w:ascii="Arial" w:hAnsi="Arial" w:cs="Arial"/>
        </w:rPr>
        <w:t xml:space="preserve"> </w:t>
      </w:r>
      <w:bookmarkEnd w:id="380"/>
      <w:bookmarkEnd w:id="381"/>
    </w:p>
    <w:p w14:paraId="332AAD98" w14:textId="5ED257B9" w:rsidR="009D05F3" w:rsidRPr="00EC6A61" w:rsidRDefault="009C310B" w:rsidP="00EC6A61">
      <w:pPr>
        <w:pStyle w:val="Paragraphedeliste"/>
        <w:numPr>
          <w:ilvl w:val="0"/>
          <w:numId w:val="81"/>
        </w:numPr>
        <w:rPr>
          <w:b w:val="0"/>
          <w:sz w:val="22"/>
        </w:rPr>
      </w:pPr>
      <w:r w:rsidRPr="00EC6A61">
        <w:rPr>
          <w:i w:val="0"/>
          <w:sz w:val="22"/>
        </w:rPr>
        <w:t xml:space="preserve">Décrire les principes garantissant la transparence du Processus de labellisation auprès des prestataires de formation, le grand public et de toute autre personne intéressée </w:t>
      </w:r>
    </w:p>
    <w:p w14:paraId="073764A0" w14:textId="4F605FB8" w:rsidR="006D7984" w:rsidRDefault="009D05F3">
      <w:pPr>
        <w:pStyle w:val="Paragraphedeliste"/>
        <w:numPr>
          <w:ilvl w:val="0"/>
          <w:numId w:val="81"/>
        </w:numPr>
        <w:rPr>
          <w:i w:val="0"/>
          <w:sz w:val="22"/>
        </w:rPr>
      </w:pPr>
      <w:r w:rsidRPr="00EC6A61">
        <w:rPr>
          <w:i w:val="0"/>
          <w:sz w:val="22"/>
        </w:rPr>
        <w:t>I</w:t>
      </w:r>
      <w:r w:rsidR="009C310B" w:rsidRPr="00EC6A61">
        <w:rPr>
          <w:i w:val="0"/>
          <w:sz w:val="22"/>
        </w:rPr>
        <w:t xml:space="preserve">ndiquer les URL des pages dédiées </w:t>
      </w:r>
      <w:r w:rsidRPr="00EC6A61">
        <w:rPr>
          <w:i w:val="0"/>
          <w:sz w:val="22"/>
        </w:rPr>
        <w:t xml:space="preserve">à la présentation du </w:t>
      </w:r>
      <w:r w:rsidR="009C310B" w:rsidRPr="00EC6A61">
        <w:rPr>
          <w:i w:val="0"/>
          <w:sz w:val="22"/>
        </w:rPr>
        <w:t>processus pour illustrer ces principes</w:t>
      </w:r>
      <w:r w:rsidRPr="00EC6A61">
        <w:rPr>
          <w:i w:val="0"/>
          <w:sz w:val="22"/>
        </w:rPr>
        <w:t xml:space="preserve"> (référentiel, outillage, </w:t>
      </w:r>
      <w:proofErr w:type="spellStart"/>
      <w:r w:rsidRPr="00EC6A61">
        <w:rPr>
          <w:i w:val="0"/>
          <w:sz w:val="22"/>
        </w:rPr>
        <w:t>etc</w:t>
      </w:r>
      <w:proofErr w:type="spellEnd"/>
      <w:r w:rsidRPr="00EC6A61">
        <w:rPr>
          <w:i w:val="0"/>
          <w:sz w:val="22"/>
        </w:rPr>
        <w:t>)</w:t>
      </w:r>
    </w:p>
    <w:p w14:paraId="24BA2673" w14:textId="77777777" w:rsidR="004D0857" w:rsidRPr="00EC6A61" w:rsidRDefault="004D0857" w:rsidP="0083367F">
      <w:pPr>
        <w:rPr>
          <w:lang w:eastAsia="fr-FR"/>
        </w:rPr>
      </w:pPr>
    </w:p>
    <w:p w14:paraId="1B390800" w14:textId="7A08C7B1" w:rsidR="004D0857" w:rsidRPr="00EC6A61" w:rsidRDefault="004D0857" w:rsidP="00EC6A61">
      <w:pPr>
        <w:rPr>
          <w:rFonts w:eastAsia="Times New Roman" w:cs="Arial"/>
          <w:bCs/>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 xml:space="preserve">Réponse à insérer ci-dessous (ajouter </w:t>
      </w:r>
      <w:r w:rsidR="00B6413C">
        <w:rPr>
          <w:rFonts w:eastAsia="Times New Roman" w:cs="Arial"/>
          <w:bCs/>
          <w:i/>
          <w:iCs/>
          <w:color w:val="000091" w:themeColor="text2"/>
          <w:kern w:val="22"/>
          <w:sz w:val="22"/>
          <w:szCs w:val="22"/>
          <w:lang w:eastAsia="fr-FR"/>
        </w:rPr>
        <w:t>l</w:t>
      </w:r>
      <w:r w:rsidRPr="00EC6A61">
        <w:rPr>
          <w:rFonts w:eastAsia="Times New Roman" w:cs="Arial"/>
          <w:bCs/>
          <w:i/>
          <w:iCs/>
          <w:color w:val="000091" w:themeColor="text2"/>
          <w:kern w:val="22"/>
          <w:sz w:val="22"/>
          <w:szCs w:val="22"/>
          <w:lang w:eastAsia="fr-FR"/>
        </w:rPr>
        <w:t>es espaces nécessaire</w:t>
      </w:r>
      <w:r w:rsidR="00B6413C">
        <w:rPr>
          <w:rFonts w:eastAsia="Times New Roman" w:cs="Arial"/>
          <w:bCs/>
          <w:i/>
          <w:iCs/>
          <w:color w:val="000091" w:themeColor="text2"/>
          <w:kern w:val="22"/>
          <w:sz w:val="22"/>
          <w:szCs w:val="22"/>
          <w:lang w:eastAsia="fr-FR"/>
        </w:rPr>
        <w:t>s</w:t>
      </w:r>
      <w:r w:rsidRPr="00EC6A61">
        <w:rPr>
          <w:rFonts w:eastAsia="Times New Roman" w:cs="Arial"/>
          <w:bCs/>
          <w:i/>
          <w:iCs/>
          <w:color w:val="000091" w:themeColor="text2"/>
          <w:kern w:val="22"/>
          <w:sz w:val="22"/>
          <w:szCs w:val="22"/>
          <w:lang w:eastAsia="fr-FR"/>
        </w:rPr>
        <w:t>)</w:t>
      </w:r>
    </w:p>
    <w:p w14:paraId="131A7245" w14:textId="2BE459FA" w:rsidR="006D7984" w:rsidRPr="00EC6A61" w:rsidRDefault="006D7984" w:rsidP="006D7984">
      <w:pPr>
        <w:rPr>
          <w:rFonts w:eastAsia="Times New Roman" w:cs="Arial"/>
          <w:bCs/>
          <w:color w:val="000091" w:themeColor="text2"/>
          <w:kern w:val="22"/>
          <w:sz w:val="22"/>
          <w:szCs w:val="22"/>
          <w:lang w:eastAsia="fr-FR"/>
        </w:rPr>
      </w:pPr>
    </w:p>
    <w:p w14:paraId="7B19392C" w14:textId="72215D18" w:rsidR="006D7984" w:rsidRPr="00EC6A61" w:rsidRDefault="006D7984" w:rsidP="006D7984">
      <w:pPr>
        <w:rPr>
          <w:rFonts w:eastAsia="Times New Roman" w:cs="Arial"/>
          <w:bCs/>
          <w:color w:val="000091" w:themeColor="text2"/>
          <w:kern w:val="22"/>
          <w:sz w:val="22"/>
          <w:szCs w:val="22"/>
          <w:lang w:eastAsia="fr-FR"/>
        </w:rPr>
      </w:pPr>
    </w:p>
    <w:p w14:paraId="22FEC64B" w14:textId="77777777" w:rsidR="006D7984" w:rsidRPr="00EC6A61" w:rsidRDefault="006D7984" w:rsidP="006D7984">
      <w:pPr>
        <w:rPr>
          <w:rFonts w:eastAsia="Times New Roman" w:cs="Arial"/>
          <w:bCs/>
          <w:color w:val="000091" w:themeColor="text2"/>
          <w:kern w:val="22"/>
          <w:sz w:val="22"/>
          <w:szCs w:val="22"/>
          <w:lang w:eastAsia="fr-FR"/>
        </w:rPr>
      </w:pPr>
    </w:p>
    <w:p w14:paraId="4E363F6B" w14:textId="77777777" w:rsidR="006D7984" w:rsidRPr="00EC6A61" w:rsidRDefault="006D7984" w:rsidP="006D7984">
      <w:pPr>
        <w:rPr>
          <w:rFonts w:eastAsia="Times New Roman" w:cs="Arial"/>
          <w:bCs/>
          <w:color w:val="000091" w:themeColor="text2"/>
          <w:kern w:val="22"/>
          <w:sz w:val="22"/>
          <w:szCs w:val="22"/>
          <w:lang w:eastAsia="fr-FR"/>
        </w:rPr>
      </w:pPr>
    </w:p>
    <w:p w14:paraId="15BA4AA6" w14:textId="77777777" w:rsidR="005319E3" w:rsidRPr="00EC6A61" w:rsidRDefault="005319E3" w:rsidP="00EC6A61">
      <w:pPr>
        <w:rPr>
          <w:rFonts w:eastAsia="Times New Roman" w:cs="Arial"/>
          <w:bCs/>
          <w:color w:val="000091" w:themeColor="text2"/>
          <w:kern w:val="22"/>
          <w:sz w:val="22"/>
          <w:szCs w:val="22"/>
          <w:lang w:eastAsia="fr-FR"/>
        </w:rPr>
      </w:pPr>
    </w:p>
    <w:p w14:paraId="5F58C9C6" w14:textId="6CEF299E" w:rsidR="006A7B7B" w:rsidRPr="00AA48F5" w:rsidRDefault="006A7B7B" w:rsidP="00EC6A61">
      <w:pPr>
        <w:pStyle w:val="Titre1"/>
        <w:numPr>
          <w:ilvl w:val="1"/>
          <w:numId w:val="46"/>
        </w:numPr>
        <w:rPr>
          <w:rFonts w:ascii="Arial" w:hAnsi="Arial" w:cs="Arial"/>
        </w:rPr>
      </w:pPr>
      <w:bookmarkStart w:id="382" w:name="_Toc201045291"/>
      <w:bookmarkStart w:id="383" w:name="_Toc201045391"/>
      <w:bookmarkStart w:id="384" w:name="_Toc201046989"/>
      <w:bookmarkStart w:id="385" w:name="_Toc201047949"/>
      <w:bookmarkStart w:id="386" w:name="_Toc201134770"/>
      <w:bookmarkStart w:id="387" w:name="_Toc201588796"/>
      <w:bookmarkStart w:id="388" w:name="_Toc201045292"/>
      <w:bookmarkStart w:id="389" w:name="_Toc201045392"/>
      <w:bookmarkStart w:id="390" w:name="_Toc201046990"/>
      <w:bookmarkStart w:id="391" w:name="_Toc201047950"/>
      <w:bookmarkStart w:id="392" w:name="_Toc201134771"/>
      <w:bookmarkStart w:id="393" w:name="_Toc201588797"/>
      <w:bookmarkStart w:id="394" w:name="_Toc201045293"/>
      <w:bookmarkStart w:id="395" w:name="_Toc201045393"/>
      <w:bookmarkStart w:id="396" w:name="_Toc201046991"/>
      <w:bookmarkStart w:id="397" w:name="_Toc201047951"/>
      <w:bookmarkStart w:id="398" w:name="_Toc201134772"/>
      <w:bookmarkStart w:id="399" w:name="_Toc201588798"/>
      <w:bookmarkStart w:id="400" w:name="_Toc201045294"/>
      <w:bookmarkStart w:id="401" w:name="_Toc201045394"/>
      <w:bookmarkStart w:id="402" w:name="_Toc201046992"/>
      <w:bookmarkStart w:id="403" w:name="_Toc201047952"/>
      <w:bookmarkStart w:id="404" w:name="_Toc201134773"/>
      <w:bookmarkStart w:id="405" w:name="_Toc201588799"/>
      <w:bookmarkStart w:id="406" w:name="_Toc201045295"/>
      <w:bookmarkStart w:id="407" w:name="_Toc201045395"/>
      <w:bookmarkStart w:id="408" w:name="_Toc201046993"/>
      <w:bookmarkStart w:id="409" w:name="_Toc201047953"/>
      <w:bookmarkStart w:id="410" w:name="_Toc201134774"/>
      <w:bookmarkStart w:id="411" w:name="_Toc201588800"/>
      <w:bookmarkStart w:id="412" w:name="_Toc201045296"/>
      <w:bookmarkStart w:id="413" w:name="_Toc201045396"/>
      <w:bookmarkStart w:id="414" w:name="_Toc201046994"/>
      <w:bookmarkStart w:id="415" w:name="_Toc201047954"/>
      <w:bookmarkStart w:id="416" w:name="_Toc201134775"/>
      <w:bookmarkStart w:id="417" w:name="_Toc201588801"/>
      <w:bookmarkStart w:id="418" w:name="_Toc201045297"/>
      <w:bookmarkStart w:id="419" w:name="_Toc201045397"/>
      <w:bookmarkStart w:id="420" w:name="_Toc201046995"/>
      <w:bookmarkStart w:id="421" w:name="_Toc201047955"/>
      <w:bookmarkStart w:id="422" w:name="_Toc201134776"/>
      <w:bookmarkStart w:id="423" w:name="_Toc201588802"/>
      <w:bookmarkStart w:id="424" w:name="_Toc201045298"/>
      <w:bookmarkStart w:id="425" w:name="_Toc201045398"/>
      <w:bookmarkStart w:id="426" w:name="_Toc201046996"/>
      <w:bookmarkStart w:id="427" w:name="_Toc201047956"/>
      <w:bookmarkStart w:id="428" w:name="_Toc201134777"/>
      <w:bookmarkStart w:id="429" w:name="_Toc201588803"/>
      <w:bookmarkStart w:id="430" w:name="_Toc201045299"/>
      <w:bookmarkStart w:id="431" w:name="_Toc201045399"/>
      <w:bookmarkStart w:id="432" w:name="_Toc201046997"/>
      <w:bookmarkStart w:id="433" w:name="_Toc201047957"/>
      <w:bookmarkStart w:id="434" w:name="_Toc201134778"/>
      <w:bookmarkStart w:id="435" w:name="_Toc201588804"/>
      <w:bookmarkStart w:id="436" w:name="_Toc201045300"/>
      <w:bookmarkStart w:id="437" w:name="_Toc201045400"/>
      <w:bookmarkStart w:id="438" w:name="_Toc201046998"/>
      <w:bookmarkStart w:id="439" w:name="_Toc201047958"/>
      <w:bookmarkStart w:id="440" w:name="_Toc201134779"/>
      <w:bookmarkStart w:id="441" w:name="_Toc201588805"/>
      <w:bookmarkStart w:id="442" w:name="_Toc19864649"/>
      <w:bookmarkStart w:id="443" w:name="_Toc198731816"/>
      <w:bookmarkStart w:id="444" w:name="_Toc20158880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AA48F5">
        <w:rPr>
          <w:rFonts w:ascii="Arial" w:hAnsi="Arial" w:cs="Arial"/>
        </w:rPr>
        <w:t>Description du schéma de labellisation</w:t>
      </w:r>
      <w:bookmarkEnd w:id="442"/>
      <w:bookmarkEnd w:id="443"/>
      <w:bookmarkEnd w:id="444"/>
    </w:p>
    <w:p w14:paraId="51C40884" w14:textId="54A35604" w:rsidR="0067591D" w:rsidRPr="00EC6A61" w:rsidRDefault="00DE6102" w:rsidP="00EC6A61">
      <w:pPr>
        <w:pStyle w:val="Titre1"/>
        <w:numPr>
          <w:ilvl w:val="2"/>
          <w:numId w:val="46"/>
        </w:numPr>
        <w:rPr>
          <w:rFonts w:ascii="Arial" w:hAnsi="Arial" w:cs="Arial"/>
        </w:rPr>
      </w:pPr>
      <w:bookmarkStart w:id="445" w:name="_Toc198731817"/>
      <w:bookmarkStart w:id="446" w:name="_Toc201588807"/>
      <w:r w:rsidRPr="00EC6A61">
        <w:rPr>
          <w:rFonts w:ascii="Arial" w:hAnsi="Arial" w:cs="Arial"/>
        </w:rPr>
        <w:t xml:space="preserve">Déroulement des Audits </w:t>
      </w:r>
      <w:r w:rsidR="00BC6D1F" w:rsidRPr="00EC6A61">
        <w:rPr>
          <w:rFonts w:ascii="Arial" w:hAnsi="Arial" w:cs="Arial"/>
        </w:rPr>
        <w:t xml:space="preserve">et </w:t>
      </w:r>
      <w:r w:rsidRPr="00EC6A61">
        <w:rPr>
          <w:rFonts w:ascii="Arial" w:hAnsi="Arial" w:cs="Arial"/>
        </w:rPr>
        <w:t>d</w:t>
      </w:r>
      <w:r w:rsidR="00BC6D1F" w:rsidRPr="00EC6A61">
        <w:rPr>
          <w:rFonts w:ascii="Arial" w:hAnsi="Arial" w:cs="Arial"/>
        </w:rPr>
        <w:t xml:space="preserve">escription des </w:t>
      </w:r>
      <w:r w:rsidRPr="00EC6A61">
        <w:rPr>
          <w:rFonts w:ascii="Arial" w:hAnsi="Arial" w:cs="Arial"/>
        </w:rPr>
        <w:t>étapes d’attribution, de suspension et de retrait du Label</w:t>
      </w:r>
      <w:bookmarkEnd w:id="445"/>
      <w:bookmarkEnd w:id="446"/>
    </w:p>
    <w:p w14:paraId="4C4C0EA3" w14:textId="28A3E542" w:rsidR="0067591D" w:rsidRPr="00EC6A61" w:rsidRDefault="0067591D" w:rsidP="0067591D">
      <w:pPr>
        <w:rPr>
          <w:lang w:eastAsia="fr-FR"/>
        </w:rPr>
      </w:pPr>
    </w:p>
    <w:p w14:paraId="6B2344DB" w14:textId="57060923" w:rsidR="004D0857" w:rsidRPr="00EC6A61" w:rsidRDefault="004D0857" w:rsidP="004D0857">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 xml:space="preserve">Réponse à insérer ci-dessous (ajouter </w:t>
      </w:r>
      <w:r w:rsidR="00B6413C">
        <w:rPr>
          <w:rFonts w:eastAsia="Times New Roman" w:cs="Arial"/>
          <w:bCs/>
          <w:i/>
          <w:iCs/>
          <w:color w:val="000091" w:themeColor="text2"/>
          <w:kern w:val="22"/>
          <w:sz w:val="22"/>
          <w:szCs w:val="22"/>
          <w:lang w:eastAsia="fr-FR"/>
        </w:rPr>
        <w:t>l</w:t>
      </w:r>
      <w:r w:rsidRPr="00EC6A61">
        <w:rPr>
          <w:rFonts w:eastAsia="Times New Roman" w:cs="Arial"/>
          <w:bCs/>
          <w:i/>
          <w:iCs/>
          <w:color w:val="000091" w:themeColor="text2"/>
          <w:kern w:val="22"/>
          <w:sz w:val="22"/>
          <w:szCs w:val="22"/>
          <w:lang w:eastAsia="fr-FR"/>
        </w:rPr>
        <w:t>es espaces nécessaire</w:t>
      </w:r>
      <w:r w:rsidR="00B6413C">
        <w:rPr>
          <w:rFonts w:eastAsia="Times New Roman" w:cs="Arial"/>
          <w:bCs/>
          <w:i/>
          <w:iCs/>
          <w:color w:val="000091" w:themeColor="text2"/>
          <w:kern w:val="22"/>
          <w:sz w:val="22"/>
          <w:szCs w:val="22"/>
          <w:lang w:eastAsia="fr-FR"/>
        </w:rPr>
        <w:t>s</w:t>
      </w:r>
      <w:r w:rsidRPr="00EC6A61">
        <w:rPr>
          <w:rFonts w:eastAsia="Times New Roman" w:cs="Arial"/>
          <w:bCs/>
          <w:i/>
          <w:iCs/>
          <w:color w:val="000091" w:themeColor="text2"/>
          <w:kern w:val="22"/>
          <w:sz w:val="22"/>
          <w:szCs w:val="22"/>
          <w:lang w:eastAsia="fr-FR"/>
        </w:rPr>
        <w:t>)</w:t>
      </w:r>
    </w:p>
    <w:p w14:paraId="32E18A73" w14:textId="77777777" w:rsidR="005319E3" w:rsidRPr="00EC6A61" w:rsidRDefault="005319E3" w:rsidP="005319E3">
      <w:pPr>
        <w:rPr>
          <w:rFonts w:eastAsia="Times New Roman" w:cs="Arial"/>
          <w:bCs/>
          <w:color w:val="000091" w:themeColor="text2"/>
          <w:kern w:val="22"/>
          <w:sz w:val="22"/>
          <w:szCs w:val="22"/>
          <w:lang w:eastAsia="fr-FR"/>
        </w:rPr>
      </w:pPr>
    </w:p>
    <w:p w14:paraId="3382891E" w14:textId="77777777" w:rsidR="004D0857" w:rsidRPr="00EC6A61" w:rsidRDefault="004D0857" w:rsidP="005319E3">
      <w:pPr>
        <w:rPr>
          <w:rFonts w:eastAsia="Times New Roman" w:cs="Arial"/>
          <w:bCs/>
          <w:color w:val="000091" w:themeColor="text2"/>
          <w:kern w:val="22"/>
          <w:sz w:val="22"/>
          <w:szCs w:val="22"/>
          <w:lang w:eastAsia="fr-FR"/>
        </w:rPr>
      </w:pPr>
    </w:p>
    <w:p w14:paraId="18E3036F" w14:textId="77777777" w:rsidR="00770F1F" w:rsidRPr="00EC6A61" w:rsidRDefault="00770F1F" w:rsidP="005319E3">
      <w:pPr>
        <w:rPr>
          <w:rFonts w:eastAsia="Times New Roman" w:cs="Arial"/>
          <w:bCs/>
          <w:color w:val="000091" w:themeColor="text2"/>
          <w:kern w:val="22"/>
          <w:sz w:val="22"/>
          <w:szCs w:val="22"/>
          <w:lang w:eastAsia="fr-FR"/>
        </w:rPr>
      </w:pPr>
    </w:p>
    <w:p w14:paraId="7C378B65" w14:textId="77777777" w:rsidR="005319E3" w:rsidRPr="00EC6A61" w:rsidRDefault="005319E3" w:rsidP="005319E3">
      <w:pPr>
        <w:rPr>
          <w:rFonts w:eastAsia="Times New Roman" w:cs="Arial"/>
          <w:bCs/>
          <w:color w:val="000091" w:themeColor="text2"/>
          <w:kern w:val="22"/>
          <w:sz w:val="22"/>
          <w:szCs w:val="22"/>
          <w:lang w:eastAsia="fr-FR"/>
        </w:rPr>
      </w:pPr>
    </w:p>
    <w:p w14:paraId="79EBA87C" w14:textId="77777777" w:rsidR="005319E3" w:rsidRPr="00EC6A61" w:rsidRDefault="005319E3" w:rsidP="005319E3">
      <w:pPr>
        <w:rPr>
          <w:rFonts w:eastAsia="Times New Roman" w:cs="Arial"/>
          <w:bCs/>
          <w:color w:val="000091" w:themeColor="text2"/>
          <w:kern w:val="22"/>
          <w:sz w:val="22"/>
          <w:szCs w:val="22"/>
          <w:lang w:eastAsia="fr-FR"/>
        </w:rPr>
      </w:pPr>
    </w:p>
    <w:p w14:paraId="71967E11" w14:textId="1CE7F23A" w:rsidR="00DE6102" w:rsidRPr="00EC6A61" w:rsidRDefault="00DE6102" w:rsidP="00EC6A61">
      <w:pPr>
        <w:pStyle w:val="Titre1"/>
        <w:numPr>
          <w:ilvl w:val="2"/>
          <w:numId w:val="46"/>
        </w:numPr>
        <w:rPr>
          <w:rFonts w:ascii="Arial" w:hAnsi="Arial" w:cs="Arial"/>
        </w:rPr>
      </w:pPr>
      <w:bookmarkStart w:id="447" w:name="_Toc201045303"/>
      <w:bookmarkStart w:id="448" w:name="_Toc201045403"/>
      <w:bookmarkStart w:id="449" w:name="_Toc201047001"/>
      <w:bookmarkStart w:id="450" w:name="_Toc201047961"/>
      <w:bookmarkStart w:id="451" w:name="_Toc201134782"/>
      <w:bookmarkStart w:id="452" w:name="_Toc201588808"/>
      <w:bookmarkStart w:id="453" w:name="_Toc201045304"/>
      <w:bookmarkStart w:id="454" w:name="_Toc201045404"/>
      <w:bookmarkStart w:id="455" w:name="_Toc201047002"/>
      <w:bookmarkStart w:id="456" w:name="_Toc201047962"/>
      <w:bookmarkStart w:id="457" w:name="_Toc201134783"/>
      <w:bookmarkStart w:id="458" w:name="_Toc201588809"/>
      <w:bookmarkStart w:id="459" w:name="_Toc201045305"/>
      <w:bookmarkStart w:id="460" w:name="_Toc201045405"/>
      <w:bookmarkStart w:id="461" w:name="_Toc201047003"/>
      <w:bookmarkStart w:id="462" w:name="_Toc201047963"/>
      <w:bookmarkStart w:id="463" w:name="_Toc201134784"/>
      <w:bookmarkStart w:id="464" w:name="_Toc201588810"/>
      <w:bookmarkStart w:id="465" w:name="_Toc201045306"/>
      <w:bookmarkStart w:id="466" w:name="_Toc201045406"/>
      <w:bookmarkStart w:id="467" w:name="_Toc201047004"/>
      <w:bookmarkStart w:id="468" w:name="_Toc201047964"/>
      <w:bookmarkStart w:id="469" w:name="_Toc201134785"/>
      <w:bookmarkStart w:id="470" w:name="_Toc201588811"/>
      <w:bookmarkStart w:id="471" w:name="_Toc201045307"/>
      <w:bookmarkStart w:id="472" w:name="_Toc201045407"/>
      <w:bookmarkStart w:id="473" w:name="_Toc201047005"/>
      <w:bookmarkStart w:id="474" w:name="_Toc201047965"/>
      <w:bookmarkStart w:id="475" w:name="_Toc201134786"/>
      <w:bookmarkStart w:id="476" w:name="_Toc201588812"/>
      <w:bookmarkStart w:id="477" w:name="_Toc201045308"/>
      <w:bookmarkStart w:id="478" w:name="_Toc201045408"/>
      <w:bookmarkStart w:id="479" w:name="_Toc201047006"/>
      <w:bookmarkStart w:id="480" w:name="_Toc201047966"/>
      <w:bookmarkStart w:id="481" w:name="_Toc201134787"/>
      <w:bookmarkStart w:id="482" w:name="_Toc201588813"/>
      <w:bookmarkStart w:id="483" w:name="_Toc201045309"/>
      <w:bookmarkStart w:id="484" w:name="_Toc201045409"/>
      <w:bookmarkStart w:id="485" w:name="_Toc201047007"/>
      <w:bookmarkStart w:id="486" w:name="_Toc201047967"/>
      <w:bookmarkStart w:id="487" w:name="_Toc201134788"/>
      <w:bookmarkStart w:id="488" w:name="_Toc201588814"/>
      <w:bookmarkStart w:id="489" w:name="_Toc201045310"/>
      <w:bookmarkStart w:id="490" w:name="_Toc201045410"/>
      <w:bookmarkStart w:id="491" w:name="_Toc201047008"/>
      <w:bookmarkStart w:id="492" w:name="_Toc201047968"/>
      <w:bookmarkStart w:id="493" w:name="_Toc201134789"/>
      <w:bookmarkStart w:id="494" w:name="_Toc201588815"/>
      <w:bookmarkStart w:id="495" w:name="_Toc201045311"/>
      <w:bookmarkStart w:id="496" w:name="_Toc201045411"/>
      <w:bookmarkStart w:id="497" w:name="_Toc201047009"/>
      <w:bookmarkStart w:id="498" w:name="_Toc201047969"/>
      <w:bookmarkStart w:id="499" w:name="_Toc201134790"/>
      <w:bookmarkStart w:id="500" w:name="_Toc201588816"/>
      <w:bookmarkStart w:id="501" w:name="_Toc201045312"/>
      <w:bookmarkStart w:id="502" w:name="_Toc201045412"/>
      <w:bookmarkStart w:id="503" w:name="_Toc201047010"/>
      <w:bookmarkStart w:id="504" w:name="_Toc201047970"/>
      <w:bookmarkStart w:id="505" w:name="_Toc201134791"/>
      <w:bookmarkStart w:id="506" w:name="_Toc201588817"/>
      <w:bookmarkStart w:id="507" w:name="_Toc201045313"/>
      <w:bookmarkStart w:id="508" w:name="_Toc201045413"/>
      <w:bookmarkStart w:id="509" w:name="_Toc201047011"/>
      <w:bookmarkStart w:id="510" w:name="_Toc201047971"/>
      <w:bookmarkStart w:id="511" w:name="_Toc201134792"/>
      <w:bookmarkStart w:id="512" w:name="_Toc201588818"/>
      <w:bookmarkStart w:id="513" w:name="_Toc201045314"/>
      <w:bookmarkStart w:id="514" w:name="_Toc201045414"/>
      <w:bookmarkStart w:id="515" w:name="_Toc201047012"/>
      <w:bookmarkStart w:id="516" w:name="_Toc201047972"/>
      <w:bookmarkStart w:id="517" w:name="_Toc201134793"/>
      <w:bookmarkStart w:id="518" w:name="_Toc201588819"/>
      <w:bookmarkStart w:id="519" w:name="_Toc201045315"/>
      <w:bookmarkStart w:id="520" w:name="_Toc201045415"/>
      <w:bookmarkStart w:id="521" w:name="_Toc201047013"/>
      <w:bookmarkStart w:id="522" w:name="_Toc201047973"/>
      <w:bookmarkStart w:id="523" w:name="_Toc201134794"/>
      <w:bookmarkStart w:id="524" w:name="_Toc201588820"/>
      <w:bookmarkStart w:id="525" w:name="_Toc201045316"/>
      <w:bookmarkStart w:id="526" w:name="_Toc201045416"/>
      <w:bookmarkStart w:id="527" w:name="_Toc201047014"/>
      <w:bookmarkStart w:id="528" w:name="_Toc201047974"/>
      <w:bookmarkStart w:id="529" w:name="_Toc201134795"/>
      <w:bookmarkStart w:id="530" w:name="_Toc201588821"/>
      <w:bookmarkStart w:id="531" w:name="_Toc201045317"/>
      <w:bookmarkStart w:id="532" w:name="_Toc201045417"/>
      <w:bookmarkStart w:id="533" w:name="_Toc201047015"/>
      <w:bookmarkStart w:id="534" w:name="_Toc201047975"/>
      <w:bookmarkStart w:id="535" w:name="_Toc201134796"/>
      <w:bookmarkStart w:id="536" w:name="_Toc201588822"/>
      <w:bookmarkStart w:id="537" w:name="_Toc198731818"/>
      <w:bookmarkStart w:id="538" w:name="_Toc20158882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EC6A61">
        <w:rPr>
          <w:rFonts w:ascii="Arial" w:hAnsi="Arial" w:cs="Arial"/>
        </w:rPr>
        <w:t>Durée et fréquence des Audits</w:t>
      </w:r>
      <w:r w:rsidR="00541500" w:rsidRPr="00EC6A61">
        <w:rPr>
          <w:rFonts w:ascii="Arial" w:hAnsi="Arial" w:cs="Arial"/>
        </w:rPr>
        <w:t> :</w:t>
      </w:r>
      <w:bookmarkEnd w:id="537"/>
      <w:bookmarkEnd w:id="538"/>
    </w:p>
    <w:p w14:paraId="496A8BDC" w14:textId="77777777" w:rsidR="003D21EE" w:rsidRPr="00EC6A61" w:rsidRDefault="003D21EE" w:rsidP="004A3C6E">
      <w:pPr>
        <w:rPr>
          <w:lang w:eastAsia="fr-FR"/>
        </w:rPr>
      </w:pPr>
    </w:p>
    <w:p w14:paraId="6F2E087E" w14:textId="27050961" w:rsidR="00844512" w:rsidRPr="00EC6A61" w:rsidRDefault="00BC6D1F" w:rsidP="00EC6A61">
      <w:pPr>
        <w:pStyle w:val="Paragraphedeliste"/>
        <w:numPr>
          <w:ilvl w:val="0"/>
          <w:numId w:val="81"/>
        </w:numPr>
        <w:rPr>
          <w:b w:val="0"/>
          <w:sz w:val="22"/>
        </w:rPr>
      </w:pPr>
      <w:r w:rsidRPr="00EC6A61">
        <w:rPr>
          <w:i w:val="0"/>
          <w:sz w:val="22"/>
        </w:rPr>
        <w:t>Les audits r</w:t>
      </w:r>
      <w:r w:rsidR="00DE6102" w:rsidRPr="00EC6A61">
        <w:rPr>
          <w:i w:val="0"/>
          <w:sz w:val="22"/>
        </w:rPr>
        <w:t>espectent-ils</w:t>
      </w:r>
      <w:r w:rsidR="00F14690" w:rsidRPr="00EC6A61">
        <w:rPr>
          <w:i w:val="0"/>
          <w:sz w:val="22"/>
        </w:rPr>
        <w:t>, en termes de fréquence et durée,</w:t>
      </w:r>
      <w:r w:rsidR="00DE6102" w:rsidRPr="00EC6A61">
        <w:rPr>
          <w:i w:val="0"/>
          <w:sz w:val="22"/>
        </w:rPr>
        <w:t xml:space="preserve"> le schéma des audits défini dans l’Arrêté du 6</w:t>
      </w:r>
      <w:r w:rsidR="002C1B3E" w:rsidRPr="00EC6A61">
        <w:rPr>
          <w:i w:val="0"/>
          <w:sz w:val="22"/>
        </w:rPr>
        <w:t xml:space="preserve"> juin 20</w:t>
      </w:r>
      <w:r w:rsidR="00650923" w:rsidRPr="00EC6A61">
        <w:rPr>
          <w:i w:val="0"/>
          <w:sz w:val="22"/>
        </w:rPr>
        <w:t>19</w:t>
      </w:r>
      <w:r w:rsidR="00DE6102" w:rsidRPr="00EC6A61">
        <w:rPr>
          <w:i w:val="0"/>
          <w:sz w:val="22"/>
        </w:rPr>
        <w:t xml:space="preserve"> relatif aux modalités d'audit associées au référentiel national mentionné à l'article D. 6316-1-1 du code du travail</w:t>
      </w:r>
      <w:r w:rsidR="003F374B" w:rsidRPr="00EC6A61">
        <w:rPr>
          <w:i w:val="0"/>
          <w:sz w:val="22"/>
        </w:rPr>
        <w:t xml:space="preserve">, </w:t>
      </w:r>
      <w:r w:rsidR="002C5330" w:rsidRPr="00EC6A61">
        <w:rPr>
          <w:i w:val="0"/>
          <w:sz w:val="22"/>
        </w:rPr>
        <w:t>dans sa version en vigueur lors de la présente procédure</w:t>
      </w:r>
      <w:r w:rsidR="00DA3E8E" w:rsidRPr="00EC6A61">
        <w:rPr>
          <w:i w:val="0"/>
          <w:sz w:val="22"/>
        </w:rPr>
        <w:t xml:space="preserve"> (</w:t>
      </w:r>
      <w:r w:rsidR="00DA3E8E" w:rsidRPr="00EC6A61">
        <w:rPr>
          <w:iCs/>
          <w:sz w:val="22"/>
        </w:rPr>
        <w:t xml:space="preserve">Cf. document 3 de l’annexe 4 </w:t>
      </w:r>
      <w:r w:rsidR="00DA3E8E" w:rsidRPr="0083367F">
        <w:rPr>
          <w:iCs/>
          <w:sz w:val="22"/>
        </w:rPr>
        <w:t>« liste des pièces à fournir à l’appui d’une Demande »</w:t>
      </w:r>
      <w:r w:rsidR="00DA3E8E" w:rsidRPr="00EC6A61">
        <w:rPr>
          <w:iCs/>
          <w:sz w:val="22"/>
        </w:rPr>
        <w:t>)</w:t>
      </w:r>
      <w:r w:rsidR="00E61761" w:rsidRPr="00EC6A61">
        <w:rPr>
          <w:iCs/>
          <w:sz w:val="22"/>
        </w:rPr>
        <w:t>.</w:t>
      </w:r>
    </w:p>
    <w:p w14:paraId="56EB80E3" w14:textId="77777777" w:rsidR="003D21EE" w:rsidRPr="00EC6A61" w:rsidRDefault="003D21EE" w:rsidP="00EC6A61">
      <w:pPr>
        <w:rPr>
          <w:b/>
          <w:lang w:eastAsia="fr-FR"/>
        </w:rPr>
      </w:pPr>
    </w:p>
    <w:p w14:paraId="356F541A" w14:textId="6D2C956A" w:rsidR="00DE6102" w:rsidRPr="00AA48F5" w:rsidRDefault="00AF2229" w:rsidP="00CB4248">
      <w:pPr>
        <w:pStyle w:val="Paragraphedeliste"/>
        <w:numPr>
          <w:ilvl w:val="0"/>
          <w:numId w:val="0"/>
        </w:numPr>
        <w:ind w:left="1440"/>
        <w:jc w:val="center"/>
        <w:rPr>
          <w:rFonts w:ascii="Arial" w:hAnsi="Arial" w:cs="Arial"/>
          <w:sz w:val="22"/>
          <w:szCs w:val="22"/>
        </w:rPr>
      </w:pPr>
      <w:r w:rsidRPr="00AA48F5">
        <w:rPr>
          <w:rFonts w:ascii="Arial" w:hAnsi="Arial" w:cs="Arial"/>
          <w:i w:val="0"/>
          <w:iCs/>
          <w:sz w:val="22"/>
          <w:szCs w:val="22"/>
        </w:rPr>
        <w:t xml:space="preserve">OUI </w:t>
      </w:r>
      <w:sdt>
        <w:sdtPr>
          <w:rPr>
            <w:rFonts w:ascii="Arial" w:hAnsi="Arial" w:cs="Arial"/>
            <w:i w:val="0"/>
            <w:iCs/>
            <w:sz w:val="22"/>
            <w:szCs w:val="22"/>
          </w:rPr>
          <w:id w:val="1514566850"/>
          <w14:checkbox>
            <w14:checked w14:val="0"/>
            <w14:checkedState w14:val="2612" w14:font="MS Gothic"/>
            <w14:uncheckedState w14:val="2610" w14:font="MS Gothic"/>
          </w14:checkbox>
        </w:sdtPr>
        <w:sdtEndPr/>
        <w:sdtContent>
          <w:r w:rsidR="0083367F">
            <w:rPr>
              <w:rFonts w:ascii="MS Gothic" w:eastAsia="MS Gothic" w:hAnsi="MS Gothic" w:cs="Arial" w:hint="eastAsia"/>
              <w:i w:val="0"/>
              <w:iCs/>
              <w:sz w:val="22"/>
              <w:szCs w:val="22"/>
            </w:rPr>
            <w:t>☐</w:t>
          </w:r>
        </w:sdtContent>
      </w:sdt>
      <w:r w:rsidRPr="00AA48F5">
        <w:rPr>
          <w:rFonts w:ascii="Arial" w:hAnsi="Arial" w:cs="Arial"/>
          <w:i w:val="0"/>
          <w:iCs/>
          <w:sz w:val="22"/>
          <w:szCs w:val="22"/>
        </w:rPr>
        <w:t xml:space="preserve">             NON </w:t>
      </w:r>
      <w:sdt>
        <w:sdtPr>
          <w:rPr>
            <w:rFonts w:ascii="Arial" w:hAnsi="Arial" w:cs="Arial"/>
            <w:i w:val="0"/>
            <w:iCs/>
            <w:sz w:val="22"/>
            <w:szCs w:val="22"/>
          </w:rPr>
          <w:id w:val="-970431828"/>
          <w14:checkbox>
            <w14:checked w14:val="0"/>
            <w14:checkedState w14:val="2612" w14:font="MS Gothic"/>
            <w14:uncheckedState w14:val="2610" w14:font="MS Gothic"/>
          </w14:checkbox>
        </w:sdtPr>
        <w:sdtEndPr/>
        <w:sdtContent>
          <w:r w:rsidR="0083367F">
            <w:rPr>
              <w:rFonts w:ascii="MS Gothic" w:eastAsia="MS Gothic" w:hAnsi="MS Gothic" w:cs="Arial" w:hint="eastAsia"/>
              <w:i w:val="0"/>
              <w:iCs/>
              <w:sz w:val="22"/>
              <w:szCs w:val="22"/>
            </w:rPr>
            <w:t>☐</w:t>
          </w:r>
        </w:sdtContent>
      </w:sdt>
      <w:r w:rsidR="00220D1A" w:rsidRPr="00AA48F5">
        <w:rPr>
          <w:rFonts w:ascii="Arial" w:hAnsi="Arial" w:cs="Arial"/>
          <w:sz w:val="22"/>
          <w:szCs w:val="22"/>
        </w:rPr>
        <w:t xml:space="preserve"> </w:t>
      </w:r>
      <w:r w:rsidR="00650923" w:rsidRPr="00AA48F5">
        <w:rPr>
          <w:rFonts w:ascii="Arial" w:hAnsi="Arial" w:cs="Arial"/>
          <w:b w:val="0"/>
          <w:bCs/>
          <w:i w:val="0"/>
          <w:iCs/>
          <w:sz w:val="22"/>
          <w:szCs w:val="22"/>
        </w:rPr>
        <w:t>(</w:t>
      </w:r>
      <w:r w:rsidR="00120BDF">
        <w:rPr>
          <w:rFonts w:ascii="Arial" w:hAnsi="Arial" w:cs="Arial"/>
          <w:b w:val="0"/>
          <w:bCs/>
          <w:i w:val="0"/>
          <w:iCs/>
          <w:sz w:val="22"/>
          <w:szCs w:val="22"/>
        </w:rPr>
        <w:t>cocher</w:t>
      </w:r>
      <w:r w:rsidR="00CB4248" w:rsidRPr="00AA48F5">
        <w:rPr>
          <w:rFonts w:ascii="Arial" w:hAnsi="Arial" w:cs="Arial"/>
          <w:b w:val="0"/>
          <w:bCs/>
          <w:i w:val="0"/>
          <w:iCs/>
          <w:sz w:val="22"/>
          <w:szCs w:val="22"/>
        </w:rPr>
        <w:t xml:space="preserve"> </w:t>
      </w:r>
      <w:r w:rsidR="00650923" w:rsidRPr="00AA48F5">
        <w:rPr>
          <w:rFonts w:ascii="Arial" w:hAnsi="Arial" w:cs="Arial"/>
          <w:b w:val="0"/>
          <w:bCs/>
          <w:i w:val="0"/>
          <w:iCs/>
          <w:sz w:val="22"/>
          <w:szCs w:val="22"/>
        </w:rPr>
        <w:t>la case concernée</w:t>
      </w:r>
      <w:r w:rsidR="00650923" w:rsidRPr="00EC6A61">
        <w:rPr>
          <w:rFonts w:ascii="Arial" w:hAnsi="Arial" w:cs="Arial"/>
          <w:b w:val="0"/>
          <w:bCs/>
          <w:i w:val="0"/>
          <w:iCs/>
          <w:sz w:val="22"/>
          <w:szCs w:val="22"/>
        </w:rPr>
        <w:t>)</w:t>
      </w:r>
    </w:p>
    <w:p w14:paraId="304828CC" w14:textId="77777777" w:rsidR="00CB4248" w:rsidRPr="00EC6A61" w:rsidRDefault="00CB4248" w:rsidP="00EC6A61">
      <w:pPr>
        <w:rPr>
          <w:b/>
          <w:lang w:eastAsia="fr-FR"/>
        </w:rPr>
      </w:pPr>
    </w:p>
    <w:p w14:paraId="0B0AC50E" w14:textId="06C0BFA6" w:rsidR="0030337A" w:rsidRPr="00EC6A61" w:rsidRDefault="0030337A" w:rsidP="004A3C6E">
      <w:pPr>
        <w:rPr>
          <w:rFonts w:eastAsia="Times New Roman" w:cs="Arial"/>
          <w:bCs/>
          <w:i/>
          <w:iCs/>
          <w:color w:val="000091" w:themeColor="text2"/>
          <w:kern w:val="22"/>
          <w:sz w:val="22"/>
          <w:szCs w:val="22"/>
          <w:lang w:eastAsia="fr-FR"/>
        </w:rPr>
      </w:pPr>
      <w:r w:rsidRPr="00EC6A61">
        <w:rPr>
          <w:rFonts w:eastAsia="Times New Roman" w:cs="Arial"/>
          <w:bCs/>
          <w:i/>
          <w:iCs/>
          <w:color w:val="000091" w:themeColor="text2"/>
          <w:kern w:val="22"/>
          <w:sz w:val="22"/>
          <w:szCs w:val="22"/>
          <w:lang w:eastAsia="fr-FR"/>
        </w:rPr>
        <w:t xml:space="preserve">Décrire </w:t>
      </w:r>
      <w:r w:rsidR="009C310B" w:rsidRPr="00EC6A61">
        <w:rPr>
          <w:rFonts w:eastAsia="Times New Roman" w:cs="Arial"/>
          <w:bCs/>
          <w:i/>
          <w:iCs/>
          <w:color w:val="000091" w:themeColor="text2"/>
          <w:kern w:val="22"/>
          <w:sz w:val="22"/>
          <w:szCs w:val="22"/>
          <w:lang w:eastAsia="fr-FR"/>
        </w:rPr>
        <w:t xml:space="preserve">ci-dessous </w:t>
      </w:r>
      <w:r w:rsidRPr="00EC6A61">
        <w:rPr>
          <w:rFonts w:eastAsia="Times New Roman" w:cs="Arial"/>
          <w:bCs/>
          <w:i/>
          <w:iCs/>
          <w:color w:val="000091" w:themeColor="text2"/>
          <w:kern w:val="22"/>
          <w:sz w:val="22"/>
          <w:szCs w:val="22"/>
          <w:lang w:eastAsia="fr-FR"/>
        </w:rPr>
        <w:t xml:space="preserve">la correspondance </w:t>
      </w:r>
      <w:r w:rsidR="0054473E" w:rsidRPr="00EC6A61">
        <w:rPr>
          <w:rFonts w:eastAsia="Times New Roman" w:cs="Arial"/>
          <w:bCs/>
          <w:i/>
          <w:iCs/>
          <w:color w:val="000091" w:themeColor="text2"/>
          <w:kern w:val="22"/>
          <w:sz w:val="22"/>
          <w:szCs w:val="22"/>
          <w:lang w:eastAsia="fr-FR"/>
        </w:rPr>
        <w:t>pour la totalité des audits</w:t>
      </w:r>
      <w:r w:rsidR="005D2319">
        <w:rPr>
          <w:rFonts w:eastAsia="Times New Roman" w:cs="Arial"/>
          <w:bCs/>
          <w:i/>
          <w:iCs/>
          <w:color w:val="000091" w:themeColor="text2"/>
          <w:kern w:val="22"/>
          <w:sz w:val="22"/>
          <w:szCs w:val="22"/>
          <w:lang w:eastAsia="fr-FR"/>
        </w:rPr>
        <w:t xml:space="preserve">, </w:t>
      </w:r>
      <w:r w:rsidR="0054473E" w:rsidRPr="00EC6A61">
        <w:rPr>
          <w:rFonts w:eastAsia="Times New Roman" w:cs="Arial"/>
          <w:bCs/>
          <w:i/>
          <w:iCs/>
          <w:color w:val="000091" w:themeColor="text2"/>
          <w:kern w:val="22"/>
          <w:sz w:val="22"/>
          <w:szCs w:val="22"/>
          <w:lang w:eastAsia="fr-FR"/>
        </w:rPr>
        <w:t>y compris pour l’audit complémentaire</w:t>
      </w:r>
      <w:r w:rsidR="005D2319">
        <w:rPr>
          <w:rFonts w:eastAsia="Times New Roman" w:cs="Arial"/>
          <w:bCs/>
          <w:i/>
          <w:iCs/>
          <w:color w:val="000091" w:themeColor="text2"/>
          <w:kern w:val="22"/>
          <w:sz w:val="22"/>
          <w:szCs w:val="22"/>
          <w:lang w:eastAsia="fr-FR"/>
        </w:rPr>
        <w:t xml:space="preserve"> </w:t>
      </w:r>
      <w:r w:rsidR="005D2319" w:rsidRPr="009B6D7B">
        <w:rPr>
          <w:rFonts w:eastAsia="Times New Roman" w:cs="Arial"/>
          <w:bCs/>
          <w:i/>
          <w:iCs/>
          <w:color w:val="000091" w:themeColor="text2"/>
          <w:kern w:val="22"/>
          <w:sz w:val="22"/>
          <w:szCs w:val="22"/>
          <w:lang w:eastAsia="fr-FR"/>
        </w:rPr>
        <w:t>(ajouter des espaces nécessaire</w:t>
      </w:r>
      <w:r w:rsidR="005D2319">
        <w:rPr>
          <w:rFonts w:eastAsia="Times New Roman" w:cs="Arial"/>
          <w:bCs/>
          <w:i/>
          <w:iCs/>
          <w:color w:val="000091" w:themeColor="text2"/>
          <w:kern w:val="22"/>
          <w:sz w:val="22"/>
          <w:szCs w:val="22"/>
          <w:lang w:eastAsia="fr-FR"/>
        </w:rPr>
        <w:t>s</w:t>
      </w:r>
      <w:r w:rsidR="005D2319" w:rsidRPr="009B6D7B">
        <w:rPr>
          <w:rFonts w:eastAsia="Times New Roman" w:cs="Arial"/>
          <w:bCs/>
          <w:i/>
          <w:iCs/>
          <w:color w:val="000091" w:themeColor="text2"/>
          <w:kern w:val="22"/>
          <w:sz w:val="22"/>
          <w:szCs w:val="22"/>
          <w:lang w:eastAsia="fr-FR"/>
        </w:rPr>
        <w:t>)</w:t>
      </w:r>
      <w:r w:rsidR="005D2319">
        <w:rPr>
          <w:rFonts w:eastAsia="Times New Roman" w:cs="Arial"/>
          <w:bCs/>
          <w:i/>
          <w:iCs/>
          <w:color w:val="000091" w:themeColor="text2"/>
          <w:kern w:val="22"/>
          <w:sz w:val="22"/>
          <w:szCs w:val="22"/>
          <w:lang w:eastAsia="fr-FR"/>
        </w:rPr>
        <w:t>.</w:t>
      </w:r>
    </w:p>
    <w:p w14:paraId="37D2C227" w14:textId="0EAFBD4C" w:rsidR="0062060A" w:rsidRPr="00EC6A61" w:rsidRDefault="0062060A" w:rsidP="00EC6A61">
      <w:pPr>
        <w:rPr>
          <w:rFonts w:eastAsia="Times New Roman" w:cs="Arial"/>
          <w:bCs/>
          <w:color w:val="000091" w:themeColor="text2"/>
          <w:kern w:val="22"/>
          <w:sz w:val="22"/>
          <w:szCs w:val="22"/>
          <w:lang w:eastAsia="fr-FR"/>
        </w:rPr>
      </w:pPr>
    </w:p>
    <w:p w14:paraId="0A64ABFC" w14:textId="77777777" w:rsidR="00BC6D1F" w:rsidRPr="00EC6A61" w:rsidRDefault="00BC6D1F" w:rsidP="00EC6A61">
      <w:pPr>
        <w:rPr>
          <w:rFonts w:eastAsia="Times New Roman" w:cs="Arial"/>
          <w:bCs/>
          <w:color w:val="000091" w:themeColor="text2"/>
          <w:kern w:val="22"/>
          <w:sz w:val="22"/>
          <w:szCs w:val="22"/>
          <w:lang w:eastAsia="fr-FR"/>
        </w:rPr>
      </w:pPr>
    </w:p>
    <w:p w14:paraId="0DA62FB4" w14:textId="77777777" w:rsidR="00BC6D1F" w:rsidRPr="00EC6A61" w:rsidRDefault="00BC6D1F" w:rsidP="00EC6A61">
      <w:pPr>
        <w:rPr>
          <w:rFonts w:eastAsia="Times New Roman" w:cs="Arial"/>
          <w:bCs/>
          <w:color w:val="000091" w:themeColor="text2"/>
          <w:kern w:val="22"/>
          <w:sz w:val="22"/>
          <w:szCs w:val="22"/>
          <w:lang w:eastAsia="fr-FR"/>
        </w:rPr>
      </w:pPr>
    </w:p>
    <w:p w14:paraId="57054588" w14:textId="77777777" w:rsidR="00BC6D1F" w:rsidRDefault="00BC6D1F">
      <w:pPr>
        <w:rPr>
          <w:rFonts w:eastAsia="Times New Roman" w:cs="Arial"/>
          <w:bCs/>
          <w:color w:val="000091" w:themeColor="text2"/>
          <w:kern w:val="22"/>
          <w:sz w:val="22"/>
          <w:szCs w:val="22"/>
          <w:lang w:eastAsia="fr-FR"/>
        </w:rPr>
      </w:pPr>
    </w:p>
    <w:p w14:paraId="6A8E5608" w14:textId="77777777" w:rsidR="009961F4" w:rsidRPr="00EC6A61" w:rsidRDefault="009961F4" w:rsidP="00EC6A61">
      <w:pPr>
        <w:rPr>
          <w:rFonts w:eastAsia="Times New Roman" w:cs="Arial"/>
          <w:bCs/>
          <w:color w:val="000091" w:themeColor="text2"/>
          <w:kern w:val="22"/>
          <w:sz w:val="22"/>
          <w:szCs w:val="22"/>
          <w:lang w:eastAsia="fr-FR"/>
        </w:rPr>
      </w:pPr>
    </w:p>
    <w:p w14:paraId="1A2C59F6" w14:textId="552EAF6B" w:rsidR="00D665FA" w:rsidRDefault="00D665FA">
      <w:pPr>
        <w:spacing w:line="240" w:lineRule="auto"/>
        <w:jc w:val="left"/>
        <w:rPr>
          <w:rFonts w:eastAsia="Times New Roman" w:cs="Arial"/>
          <w:b/>
          <w:bCs/>
          <w:iCs/>
          <w:color w:val="000091" w:themeColor="text2"/>
          <w:kern w:val="22"/>
          <w:sz w:val="22"/>
          <w:szCs w:val="22"/>
          <w:lang w:eastAsia="fr-FR"/>
        </w:rPr>
      </w:pPr>
      <w:r>
        <w:rPr>
          <w:rFonts w:eastAsia="Times New Roman" w:cs="Arial"/>
          <w:b/>
          <w:bCs/>
          <w:iCs/>
          <w:color w:val="000091" w:themeColor="text2"/>
          <w:kern w:val="22"/>
          <w:sz w:val="22"/>
          <w:szCs w:val="22"/>
          <w:lang w:eastAsia="fr-FR"/>
        </w:rPr>
        <w:br w:type="page"/>
      </w:r>
    </w:p>
    <w:p w14:paraId="01B73385" w14:textId="42BBD0CC" w:rsidR="00E61761" w:rsidRPr="00EC6A61" w:rsidRDefault="00BC6D1F" w:rsidP="00EC6A61">
      <w:pPr>
        <w:pStyle w:val="Paragraphedeliste"/>
        <w:numPr>
          <w:ilvl w:val="0"/>
          <w:numId w:val="81"/>
        </w:numPr>
        <w:rPr>
          <w:b w:val="0"/>
          <w:sz w:val="22"/>
        </w:rPr>
      </w:pPr>
      <w:r w:rsidRPr="00EC6A61">
        <w:rPr>
          <w:i w:val="0"/>
          <w:sz w:val="22"/>
        </w:rPr>
        <w:lastRenderedPageBreak/>
        <w:t>Les audits r</w:t>
      </w:r>
      <w:r w:rsidR="00B80641" w:rsidRPr="00EC6A61">
        <w:rPr>
          <w:i w:val="0"/>
          <w:sz w:val="22"/>
        </w:rPr>
        <w:t>espectent-ils</w:t>
      </w:r>
      <w:r w:rsidR="006D7984" w:rsidRPr="00EC6A61">
        <w:rPr>
          <w:i w:val="0"/>
          <w:sz w:val="22"/>
        </w:rPr>
        <w:t>, en termes de possibilité d’extension du Label (sur une nouvelle catégorie d’action en sus de celle(s) déjà obtenue(s) ou sur un nouveau site géographique)</w:t>
      </w:r>
      <w:r w:rsidR="00A54D45" w:rsidRPr="00EC6A61">
        <w:rPr>
          <w:i w:val="0"/>
          <w:sz w:val="22"/>
        </w:rPr>
        <w:t>,</w:t>
      </w:r>
      <w:r w:rsidR="006D7984" w:rsidRPr="00EC6A61">
        <w:rPr>
          <w:i w:val="0"/>
          <w:sz w:val="22"/>
        </w:rPr>
        <w:t xml:space="preserve"> </w:t>
      </w:r>
      <w:r w:rsidR="00B80641" w:rsidRPr="00EC6A61">
        <w:rPr>
          <w:i w:val="0"/>
          <w:sz w:val="22"/>
        </w:rPr>
        <w:t>le schéma des audits défini dans l’Arrêté du 6</w:t>
      </w:r>
      <w:r w:rsidR="00625646" w:rsidRPr="00EC6A61">
        <w:rPr>
          <w:i w:val="0"/>
          <w:sz w:val="22"/>
        </w:rPr>
        <w:t xml:space="preserve"> juin 20</w:t>
      </w:r>
      <w:r w:rsidR="00B80641" w:rsidRPr="00EC6A61">
        <w:rPr>
          <w:i w:val="0"/>
          <w:sz w:val="22"/>
        </w:rPr>
        <w:t xml:space="preserve">19 relatif aux modalités d'audit associées au référentiel national mentionné à l'article D. 6316-1-1 du code du travail </w:t>
      </w:r>
      <w:r w:rsidR="00E61761" w:rsidRPr="00EC6A61">
        <w:rPr>
          <w:i w:val="0"/>
          <w:sz w:val="22"/>
        </w:rPr>
        <w:t xml:space="preserve">dans sa version en vigueur lors de la présente procédure.  </w:t>
      </w:r>
    </w:p>
    <w:p w14:paraId="5329DB27" w14:textId="12A42514" w:rsidR="0030337A" w:rsidRPr="00AA48F5" w:rsidRDefault="0030337A" w:rsidP="004A3C6E">
      <w:pPr>
        <w:rPr>
          <w:rFonts w:cs="Arial"/>
          <w:b/>
          <w:bCs/>
          <w:i/>
          <w:iCs/>
          <w:color w:val="FF0000"/>
          <w:sz w:val="22"/>
          <w:szCs w:val="22"/>
        </w:rPr>
      </w:pPr>
    </w:p>
    <w:p w14:paraId="31CA5523" w14:textId="74049976" w:rsidR="0030337A" w:rsidRPr="00AA48F5" w:rsidRDefault="0030337A" w:rsidP="00CB4248">
      <w:pPr>
        <w:pStyle w:val="Paragraphedeliste"/>
        <w:numPr>
          <w:ilvl w:val="0"/>
          <w:numId w:val="0"/>
        </w:numPr>
        <w:ind w:left="1440"/>
        <w:jc w:val="center"/>
        <w:rPr>
          <w:rFonts w:ascii="Arial" w:hAnsi="Arial" w:cs="Arial"/>
          <w:i w:val="0"/>
          <w:iCs/>
          <w:sz w:val="22"/>
          <w:szCs w:val="22"/>
        </w:rPr>
      </w:pPr>
      <w:r w:rsidRPr="00AA48F5">
        <w:rPr>
          <w:rFonts w:ascii="Arial" w:hAnsi="Arial" w:cs="Arial"/>
          <w:i w:val="0"/>
          <w:iCs/>
          <w:sz w:val="22"/>
          <w:szCs w:val="22"/>
        </w:rPr>
        <w:t xml:space="preserve">OUI </w:t>
      </w:r>
      <w:sdt>
        <w:sdtPr>
          <w:rPr>
            <w:rFonts w:ascii="Arial" w:hAnsi="Arial" w:cs="Arial"/>
            <w:i w:val="0"/>
            <w:iCs/>
            <w:sz w:val="22"/>
            <w:szCs w:val="22"/>
          </w:rPr>
          <w:id w:val="-920411000"/>
          <w14:checkbox>
            <w14:checked w14:val="0"/>
            <w14:checkedState w14:val="2612" w14:font="MS Gothic"/>
            <w14:uncheckedState w14:val="2610" w14:font="MS Gothic"/>
          </w14:checkbox>
        </w:sdtPr>
        <w:sdtEndPr/>
        <w:sdtContent>
          <w:r w:rsidR="005D2319">
            <w:rPr>
              <w:rFonts w:ascii="MS Gothic" w:eastAsia="MS Gothic" w:hAnsi="MS Gothic" w:cs="Arial" w:hint="eastAsia"/>
              <w:i w:val="0"/>
              <w:iCs/>
              <w:sz w:val="22"/>
              <w:szCs w:val="22"/>
            </w:rPr>
            <w:t>☐</w:t>
          </w:r>
        </w:sdtContent>
      </w:sdt>
      <w:r w:rsidRPr="00AA48F5">
        <w:rPr>
          <w:rFonts w:ascii="Arial" w:hAnsi="Arial" w:cs="Arial"/>
          <w:i w:val="0"/>
          <w:iCs/>
          <w:sz w:val="22"/>
          <w:szCs w:val="22"/>
        </w:rPr>
        <w:t xml:space="preserve">             NON </w:t>
      </w:r>
      <w:sdt>
        <w:sdtPr>
          <w:rPr>
            <w:rFonts w:ascii="Arial" w:hAnsi="Arial" w:cs="Arial"/>
            <w:i w:val="0"/>
            <w:iCs/>
            <w:sz w:val="22"/>
            <w:szCs w:val="22"/>
          </w:rPr>
          <w:id w:val="-1938825381"/>
          <w14:checkbox>
            <w14:checked w14:val="0"/>
            <w14:checkedState w14:val="2612" w14:font="MS Gothic"/>
            <w14:uncheckedState w14:val="2610" w14:font="MS Gothic"/>
          </w14:checkbox>
        </w:sdtPr>
        <w:sdtEndPr/>
        <w:sdtContent>
          <w:r w:rsidR="00E61761">
            <w:rPr>
              <w:rFonts w:ascii="MS Gothic" w:eastAsia="MS Gothic" w:hAnsi="MS Gothic" w:cs="Arial" w:hint="eastAsia"/>
              <w:i w:val="0"/>
              <w:iCs/>
              <w:sz w:val="22"/>
              <w:szCs w:val="22"/>
            </w:rPr>
            <w:t>☐</w:t>
          </w:r>
        </w:sdtContent>
      </w:sdt>
      <w:r w:rsidRPr="00AA48F5">
        <w:rPr>
          <w:rFonts w:ascii="Arial" w:hAnsi="Arial" w:cs="Arial"/>
          <w:i w:val="0"/>
          <w:iCs/>
          <w:sz w:val="22"/>
          <w:szCs w:val="22"/>
        </w:rPr>
        <w:t xml:space="preserve"> </w:t>
      </w:r>
      <w:r w:rsidRPr="00EC6A61">
        <w:rPr>
          <w:rFonts w:ascii="Arial" w:hAnsi="Arial" w:cs="Arial"/>
          <w:b w:val="0"/>
          <w:bCs/>
          <w:i w:val="0"/>
          <w:iCs/>
          <w:sz w:val="22"/>
          <w:szCs w:val="22"/>
        </w:rPr>
        <w:t>(</w:t>
      </w:r>
      <w:r w:rsidR="00E61761" w:rsidRPr="00EC6A61">
        <w:rPr>
          <w:rFonts w:ascii="Arial" w:hAnsi="Arial" w:cs="Arial"/>
          <w:b w:val="0"/>
          <w:bCs/>
          <w:i w:val="0"/>
          <w:iCs/>
          <w:sz w:val="22"/>
          <w:szCs w:val="22"/>
        </w:rPr>
        <w:t xml:space="preserve">cocher </w:t>
      </w:r>
      <w:r w:rsidR="00CB4248" w:rsidRPr="00E61761">
        <w:rPr>
          <w:rFonts w:ascii="Arial" w:hAnsi="Arial" w:cs="Arial"/>
          <w:b w:val="0"/>
          <w:bCs/>
          <w:i w:val="0"/>
          <w:iCs/>
          <w:sz w:val="22"/>
          <w:szCs w:val="22"/>
        </w:rPr>
        <w:t>l</w:t>
      </w:r>
      <w:r w:rsidRPr="00AA48F5">
        <w:rPr>
          <w:rFonts w:ascii="Arial" w:hAnsi="Arial" w:cs="Arial"/>
          <w:b w:val="0"/>
          <w:bCs/>
          <w:i w:val="0"/>
          <w:iCs/>
          <w:sz w:val="22"/>
          <w:szCs w:val="22"/>
        </w:rPr>
        <w:t>a case concernée)</w:t>
      </w:r>
    </w:p>
    <w:p w14:paraId="47ACAC3C" w14:textId="77777777" w:rsidR="00676D9D" w:rsidRPr="00AA48F5" w:rsidRDefault="00676D9D" w:rsidP="00676D9D">
      <w:pPr>
        <w:rPr>
          <w:rFonts w:cs="Arial"/>
          <w:b/>
          <w:bCs/>
          <w:sz w:val="22"/>
          <w:szCs w:val="22"/>
        </w:rPr>
      </w:pPr>
    </w:p>
    <w:p w14:paraId="0A540325" w14:textId="77777777" w:rsidR="004F44B5" w:rsidRPr="009B6D7B" w:rsidRDefault="004F44B5" w:rsidP="004F44B5">
      <w:pPr>
        <w:rPr>
          <w:rFonts w:eastAsia="Times New Roman" w:cs="Arial"/>
          <w:bCs/>
          <w:i/>
          <w:iCs/>
          <w:color w:val="000091" w:themeColor="text2"/>
          <w:kern w:val="22"/>
          <w:sz w:val="22"/>
          <w:szCs w:val="22"/>
          <w:lang w:eastAsia="fr-FR"/>
        </w:rPr>
      </w:pPr>
      <w:r w:rsidRPr="009B6D7B">
        <w:rPr>
          <w:rFonts w:eastAsia="Times New Roman" w:cs="Arial"/>
          <w:bCs/>
          <w:i/>
          <w:iCs/>
          <w:color w:val="000091" w:themeColor="text2"/>
          <w:kern w:val="22"/>
          <w:sz w:val="22"/>
          <w:szCs w:val="22"/>
          <w:lang w:eastAsia="fr-FR"/>
        </w:rPr>
        <w:t>Correspondance à insérer ci-dessous (ajouter des espaces nécessaire</w:t>
      </w:r>
      <w:r>
        <w:rPr>
          <w:rFonts w:eastAsia="Times New Roman" w:cs="Arial"/>
          <w:bCs/>
          <w:i/>
          <w:iCs/>
          <w:color w:val="000091" w:themeColor="text2"/>
          <w:kern w:val="22"/>
          <w:sz w:val="22"/>
          <w:szCs w:val="22"/>
          <w:lang w:eastAsia="fr-FR"/>
        </w:rPr>
        <w:t>s</w:t>
      </w:r>
      <w:r w:rsidRPr="009B6D7B">
        <w:rPr>
          <w:rFonts w:eastAsia="Times New Roman" w:cs="Arial"/>
          <w:bCs/>
          <w:i/>
          <w:iCs/>
          <w:color w:val="000091" w:themeColor="text2"/>
          <w:kern w:val="22"/>
          <w:sz w:val="22"/>
          <w:szCs w:val="22"/>
          <w:lang w:eastAsia="fr-FR"/>
        </w:rPr>
        <w:t>)</w:t>
      </w:r>
    </w:p>
    <w:p w14:paraId="16C27E06" w14:textId="0D419A43" w:rsidR="00102CC0" w:rsidRPr="00EC6A61" w:rsidRDefault="00102CC0" w:rsidP="00102CC0">
      <w:pPr>
        <w:rPr>
          <w:rFonts w:eastAsia="Times New Roman" w:cs="Arial"/>
          <w:bCs/>
          <w:color w:val="000091" w:themeColor="text2"/>
          <w:kern w:val="22"/>
          <w:sz w:val="22"/>
          <w:szCs w:val="22"/>
          <w:lang w:eastAsia="fr-FR"/>
        </w:rPr>
      </w:pPr>
    </w:p>
    <w:p w14:paraId="561A35B5" w14:textId="468B4B01" w:rsidR="0067591D" w:rsidRPr="00EC6A61" w:rsidRDefault="0067591D" w:rsidP="0067591D">
      <w:pPr>
        <w:rPr>
          <w:rFonts w:eastAsia="Times New Roman" w:cs="Arial"/>
          <w:bCs/>
          <w:color w:val="000091" w:themeColor="text2"/>
          <w:kern w:val="22"/>
          <w:sz w:val="22"/>
          <w:szCs w:val="22"/>
          <w:lang w:eastAsia="fr-FR"/>
        </w:rPr>
      </w:pPr>
    </w:p>
    <w:p w14:paraId="68C92E91" w14:textId="090C5C47" w:rsidR="0067591D" w:rsidRPr="00EC6A61" w:rsidRDefault="0067591D" w:rsidP="0067591D">
      <w:pPr>
        <w:rPr>
          <w:rFonts w:eastAsia="Times New Roman" w:cs="Arial"/>
          <w:bCs/>
          <w:color w:val="000091" w:themeColor="text2"/>
          <w:kern w:val="22"/>
          <w:sz w:val="22"/>
          <w:szCs w:val="22"/>
          <w:lang w:eastAsia="fr-FR"/>
        </w:rPr>
      </w:pPr>
    </w:p>
    <w:p w14:paraId="5D9ED616" w14:textId="75F41F13" w:rsidR="00A6671E" w:rsidRPr="00EC6A61" w:rsidRDefault="00A6671E" w:rsidP="00EC6A61">
      <w:pPr>
        <w:rPr>
          <w:rFonts w:eastAsia="Times New Roman" w:cs="Arial"/>
          <w:bCs/>
          <w:color w:val="000091" w:themeColor="text2"/>
          <w:kern w:val="22"/>
          <w:sz w:val="22"/>
          <w:szCs w:val="22"/>
          <w:lang w:eastAsia="fr-FR"/>
        </w:rPr>
      </w:pPr>
    </w:p>
    <w:p w14:paraId="3AE19D72" w14:textId="77777777" w:rsidR="0067591D" w:rsidRPr="00EC6A61" w:rsidRDefault="0067591D" w:rsidP="0067591D">
      <w:pPr>
        <w:rPr>
          <w:rFonts w:eastAsia="Times New Roman" w:cs="Arial"/>
          <w:bCs/>
          <w:color w:val="000091" w:themeColor="text2"/>
          <w:kern w:val="22"/>
          <w:sz w:val="22"/>
          <w:szCs w:val="22"/>
          <w:lang w:eastAsia="fr-FR"/>
        </w:rPr>
      </w:pPr>
    </w:p>
    <w:p w14:paraId="1CDD84E8" w14:textId="315924CC" w:rsidR="00CB4248" w:rsidRDefault="00DE6102" w:rsidP="00FF42D3">
      <w:pPr>
        <w:pStyle w:val="Titre1"/>
        <w:numPr>
          <w:ilvl w:val="2"/>
          <w:numId w:val="46"/>
        </w:numPr>
        <w:rPr>
          <w:rFonts w:ascii="Arial" w:hAnsi="Arial" w:cs="Arial"/>
        </w:rPr>
      </w:pPr>
      <w:bookmarkStart w:id="539" w:name="_Toc201588824"/>
      <w:bookmarkStart w:id="540" w:name="_Toc198731819"/>
      <w:r w:rsidRPr="00EC6A61">
        <w:rPr>
          <w:rFonts w:ascii="Arial" w:hAnsi="Arial" w:cs="Arial"/>
        </w:rPr>
        <w:t>Gestion des conclusions d’Audits</w:t>
      </w:r>
      <w:bookmarkEnd w:id="539"/>
      <w:bookmarkEnd w:id="540"/>
    </w:p>
    <w:p w14:paraId="56EC7EF8" w14:textId="77777777" w:rsidR="0083367F" w:rsidRPr="00EC6A61" w:rsidRDefault="0083367F" w:rsidP="00EC6A61"/>
    <w:p w14:paraId="6D795642" w14:textId="47CFF684" w:rsidR="00DE6102" w:rsidRPr="00EC6A61" w:rsidRDefault="00CB4248">
      <w:pPr>
        <w:pStyle w:val="Paragraphedeliste"/>
        <w:numPr>
          <w:ilvl w:val="0"/>
          <w:numId w:val="81"/>
        </w:numPr>
        <w:rPr>
          <w:b w:val="0"/>
          <w:sz w:val="22"/>
        </w:rPr>
      </w:pPr>
      <w:r w:rsidRPr="00EC6A61">
        <w:rPr>
          <w:i w:val="0"/>
          <w:sz w:val="22"/>
        </w:rPr>
        <w:t>Décrire</w:t>
      </w:r>
      <w:r w:rsidR="00DE6102" w:rsidRPr="00EC6A61">
        <w:rPr>
          <w:i w:val="0"/>
          <w:sz w:val="22"/>
        </w:rPr>
        <w:t xml:space="preserve"> la gradation des conclusions </w:t>
      </w:r>
      <w:r w:rsidR="0083367F">
        <w:rPr>
          <w:i w:val="0"/>
          <w:sz w:val="22"/>
        </w:rPr>
        <w:t xml:space="preserve">de </w:t>
      </w:r>
      <w:r w:rsidR="00DE6102" w:rsidRPr="00EC6A61">
        <w:rPr>
          <w:i w:val="0"/>
          <w:sz w:val="22"/>
        </w:rPr>
        <w:t>conformité/ non-conformité (majeures/ mineures,</w:t>
      </w:r>
      <w:r w:rsidR="0083367F">
        <w:rPr>
          <w:i w:val="0"/>
          <w:sz w:val="22"/>
        </w:rPr>
        <w:t xml:space="preserve"> …)</w:t>
      </w:r>
    </w:p>
    <w:p w14:paraId="131CFC69" w14:textId="09DDBBE3" w:rsidR="009961F4" w:rsidRPr="00EC6A61" w:rsidRDefault="009961F4">
      <w:pPr>
        <w:pStyle w:val="Paragraphedeliste"/>
        <w:numPr>
          <w:ilvl w:val="0"/>
          <w:numId w:val="81"/>
        </w:numPr>
        <w:rPr>
          <w:b w:val="0"/>
          <w:sz w:val="22"/>
        </w:rPr>
      </w:pPr>
      <w:r>
        <w:rPr>
          <w:i w:val="0"/>
          <w:sz w:val="22"/>
        </w:rPr>
        <w:t xml:space="preserve">Décrire les modalités de mise en œuvre des plans d’actions en cas de non-conformités </w:t>
      </w:r>
      <w:r w:rsidRPr="003F1A89">
        <w:rPr>
          <w:i w:val="0"/>
          <w:sz w:val="22"/>
        </w:rPr>
        <w:t>(majeures/ mineures,</w:t>
      </w:r>
      <w:r>
        <w:rPr>
          <w:i w:val="0"/>
          <w:sz w:val="22"/>
        </w:rPr>
        <w:t xml:space="preserve"> …) </w:t>
      </w:r>
    </w:p>
    <w:p w14:paraId="6D1B2B8A" w14:textId="5F2ECFCC" w:rsidR="009961F4" w:rsidRPr="003F1A89" w:rsidRDefault="009961F4" w:rsidP="009961F4">
      <w:pPr>
        <w:pStyle w:val="Paragraphedeliste"/>
        <w:numPr>
          <w:ilvl w:val="0"/>
          <w:numId w:val="81"/>
        </w:numPr>
        <w:rPr>
          <w:b w:val="0"/>
          <w:sz w:val="22"/>
        </w:rPr>
      </w:pPr>
      <w:r>
        <w:rPr>
          <w:i w:val="0"/>
          <w:sz w:val="22"/>
        </w:rPr>
        <w:t xml:space="preserve">Décrire les modalités de contrôle de la mise en œuvre des plans d’actions en cas de non-conformités </w:t>
      </w:r>
      <w:r w:rsidRPr="003F1A89">
        <w:rPr>
          <w:i w:val="0"/>
          <w:sz w:val="22"/>
        </w:rPr>
        <w:t>(majeures/ mineures,</w:t>
      </w:r>
      <w:r>
        <w:rPr>
          <w:i w:val="0"/>
          <w:sz w:val="22"/>
        </w:rPr>
        <w:t xml:space="preserve"> …) </w:t>
      </w:r>
    </w:p>
    <w:p w14:paraId="1F2A4C6A" w14:textId="77777777" w:rsidR="00FF42D3" w:rsidRPr="00EC6A61" w:rsidRDefault="00DE6102" w:rsidP="00EC6A61">
      <w:pPr>
        <w:pStyle w:val="Paragraphedeliste"/>
        <w:numPr>
          <w:ilvl w:val="0"/>
          <w:numId w:val="81"/>
        </w:numPr>
        <w:rPr>
          <w:b w:val="0"/>
          <w:sz w:val="22"/>
        </w:rPr>
      </w:pPr>
      <w:r w:rsidRPr="00EC6A61">
        <w:rPr>
          <w:i w:val="0"/>
          <w:sz w:val="22"/>
        </w:rPr>
        <w:t>Quelles sont les procédure contradictoire mises en place</w:t>
      </w:r>
      <w:r w:rsidR="00CB4248" w:rsidRPr="00EC6A61">
        <w:rPr>
          <w:i w:val="0"/>
          <w:sz w:val="22"/>
        </w:rPr>
        <w:t> ?</w:t>
      </w:r>
    </w:p>
    <w:p w14:paraId="4A7D41EE" w14:textId="77777777" w:rsidR="00FF42D3" w:rsidRDefault="00FF42D3" w:rsidP="00676D9D">
      <w:pPr>
        <w:rPr>
          <w:rFonts w:cs="Arial"/>
          <w:b/>
          <w:bCs/>
          <w:sz w:val="22"/>
          <w:szCs w:val="22"/>
        </w:rPr>
      </w:pPr>
    </w:p>
    <w:p w14:paraId="551CBCED" w14:textId="42FDB9D9" w:rsidR="00FF42D3" w:rsidRPr="009B6D7B" w:rsidRDefault="00FF42D3" w:rsidP="00FF42D3">
      <w:pPr>
        <w:rPr>
          <w:rFonts w:eastAsia="Times New Roman" w:cs="Arial"/>
          <w:bCs/>
          <w:i/>
          <w:iCs/>
          <w:color w:val="000091" w:themeColor="text2"/>
          <w:kern w:val="22"/>
          <w:sz w:val="22"/>
          <w:szCs w:val="22"/>
          <w:lang w:eastAsia="fr-FR"/>
        </w:rPr>
      </w:pPr>
      <w:r w:rsidRPr="009B6D7B">
        <w:rPr>
          <w:rFonts w:eastAsia="Times New Roman" w:cs="Arial"/>
          <w:bCs/>
          <w:i/>
          <w:iCs/>
          <w:color w:val="000091" w:themeColor="text2"/>
          <w:kern w:val="22"/>
          <w:sz w:val="22"/>
          <w:szCs w:val="22"/>
          <w:lang w:eastAsia="fr-FR"/>
        </w:rPr>
        <w:t xml:space="preserve">Réponse à insérer ci-dessous (ajouter </w:t>
      </w:r>
      <w:r w:rsidR="00DA3E8E">
        <w:rPr>
          <w:rFonts w:eastAsia="Times New Roman" w:cs="Arial"/>
          <w:bCs/>
          <w:i/>
          <w:iCs/>
          <w:color w:val="000091" w:themeColor="text2"/>
          <w:kern w:val="22"/>
          <w:sz w:val="22"/>
          <w:szCs w:val="22"/>
          <w:lang w:eastAsia="fr-FR"/>
        </w:rPr>
        <w:t>l</w:t>
      </w:r>
      <w:r w:rsidRPr="009B6D7B">
        <w:rPr>
          <w:rFonts w:eastAsia="Times New Roman" w:cs="Arial"/>
          <w:bCs/>
          <w:i/>
          <w:iCs/>
          <w:color w:val="000091" w:themeColor="text2"/>
          <w:kern w:val="22"/>
          <w:sz w:val="22"/>
          <w:szCs w:val="22"/>
          <w:lang w:eastAsia="fr-FR"/>
        </w:rPr>
        <w:t>es espaces nécessaire</w:t>
      </w:r>
      <w:r w:rsidR="00DA3E8E">
        <w:rPr>
          <w:rFonts w:eastAsia="Times New Roman" w:cs="Arial"/>
          <w:bCs/>
          <w:i/>
          <w:iCs/>
          <w:color w:val="000091" w:themeColor="text2"/>
          <w:kern w:val="22"/>
          <w:sz w:val="22"/>
          <w:szCs w:val="22"/>
          <w:lang w:eastAsia="fr-FR"/>
        </w:rPr>
        <w:t>s</w:t>
      </w:r>
      <w:r w:rsidRPr="009B6D7B">
        <w:rPr>
          <w:rFonts w:eastAsia="Times New Roman" w:cs="Arial"/>
          <w:bCs/>
          <w:i/>
          <w:iCs/>
          <w:color w:val="000091" w:themeColor="text2"/>
          <w:kern w:val="22"/>
          <w:sz w:val="22"/>
          <w:szCs w:val="22"/>
          <w:lang w:eastAsia="fr-FR"/>
        </w:rPr>
        <w:t>)</w:t>
      </w:r>
    </w:p>
    <w:p w14:paraId="3BC345A1" w14:textId="4D52FB11" w:rsidR="005B765A" w:rsidRPr="00EC6A61" w:rsidRDefault="005B765A" w:rsidP="0067591D">
      <w:pPr>
        <w:rPr>
          <w:rFonts w:eastAsia="Times New Roman" w:cs="Arial"/>
          <w:b/>
          <w:i/>
          <w:iCs/>
          <w:color w:val="000091" w:themeColor="text2"/>
          <w:kern w:val="22"/>
          <w:sz w:val="22"/>
          <w:szCs w:val="22"/>
          <w:lang w:eastAsia="fr-FR"/>
        </w:rPr>
      </w:pPr>
    </w:p>
    <w:p w14:paraId="0376A341" w14:textId="7961B38D" w:rsidR="005B765A" w:rsidRPr="00EC6A61" w:rsidRDefault="005B765A" w:rsidP="0067591D">
      <w:pPr>
        <w:rPr>
          <w:rFonts w:eastAsia="Times New Roman" w:cs="Arial"/>
          <w:b/>
          <w:i/>
          <w:iCs/>
          <w:color w:val="000091" w:themeColor="text2"/>
          <w:kern w:val="22"/>
          <w:sz w:val="22"/>
          <w:szCs w:val="22"/>
          <w:lang w:eastAsia="fr-FR"/>
        </w:rPr>
      </w:pPr>
    </w:p>
    <w:p w14:paraId="3432183E" w14:textId="77777777" w:rsidR="005B765A" w:rsidRPr="00EC6A61" w:rsidRDefault="005B765A" w:rsidP="0067591D">
      <w:pPr>
        <w:rPr>
          <w:rFonts w:eastAsia="Times New Roman" w:cs="Arial"/>
          <w:b/>
          <w:i/>
          <w:iCs/>
          <w:color w:val="000091" w:themeColor="text2"/>
          <w:kern w:val="22"/>
          <w:sz w:val="22"/>
          <w:szCs w:val="22"/>
          <w:lang w:eastAsia="fr-FR"/>
        </w:rPr>
      </w:pPr>
    </w:p>
    <w:p w14:paraId="5995F196" w14:textId="6861E0F4" w:rsidR="0067591D" w:rsidRPr="00EC6A61" w:rsidRDefault="0067591D" w:rsidP="0067591D">
      <w:pPr>
        <w:rPr>
          <w:rFonts w:eastAsia="Times New Roman" w:cs="Arial"/>
          <w:b/>
          <w:i/>
          <w:iCs/>
          <w:color w:val="000091" w:themeColor="text2"/>
          <w:kern w:val="22"/>
          <w:sz w:val="22"/>
          <w:szCs w:val="22"/>
          <w:lang w:eastAsia="fr-FR"/>
        </w:rPr>
      </w:pPr>
    </w:p>
    <w:p w14:paraId="0DFFEC33" w14:textId="2E152829" w:rsidR="0067591D" w:rsidRPr="00EC6A61" w:rsidRDefault="0067591D" w:rsidP="0067591D">
      <w:pPr>
        <w:rPr>
          <w:rFonts w:eastAsia="Times New Roman" w:cs="Arial"/>
          <w:b/>
          <w:i/>
          <w:iCs/>
          <w:color w:val="000091" w:themeColor="text2"/>
          <w:kern w:val="22"/>
          <w:sz w:val="22"/>
          <w:szCs w:val="22"/>
          <w:lang w:eastAsia="fr-FR"/>
        </w:rPr>
      </w:pPr>
    </w:p>
    <w:p w14:paraId="24664BE1" w14:textId="3406C1D8" w:rsidR="008A3462" w:rsidRPr="00EC6A61" w:rsidRDefault="008A3462" w:rsidP="00EC6A61">
      <w:pPr>
        <w:pStyle w:val="Titre1"/>
        <w:numPr>
          <w:ilvl w:val="2"/>
          <w:numId w:val="46"/>
        </w:numPr>
        <w:rPr>
          <w:rFonts w:ascii="Arial" w:hAnsi="Arial" w:cs="Arial"/>
        </w:rPr>
      </w:pPr>
      <w:bookmarkStart w:id="541" w:name="_Toc19802891"/>
      <w:bookmarkStart w:id="542" w:name="_Toc19864654"/>
      <w:bookmarkStart w:id="543" w:name="_Toc198731820"/>
      <w:bookmarkStart w:id="544" w:name="_Toc201588825"/>
      <w:r w:rsidRPr="00EC6A61">
        <w:rPr>
          <w:rFonts w:ascii="Arial" w:hAnsi="Arial" w:cs="Arial"/>
        </w:rPr>
        <w:t>Couverture de l’ensemble des critères du Référentiel National au jour de la demande</w:t>
      </w:r>
      <w:bookmarkEnd w:id="541"/>
      <w:bookmarkEnd w:id="542"/>
      <w:bookmarkEnd w:id="543"/>
      <w:bookmarkEnd w:id="544"/>
    </w:p>
    <w:p w14:paraId="17E85141" w14:textId="3F625A79" w:rsidR="0067591D" w:rsidRPr="00EC6A61" w:rsidRDefault="004027DA" w:rsidP="00EC6A61">
      <w:pPr>
        <w:pStyle w:val="Paragraphedeliste"/>
        <w:numPr>
          <w:ilvl w:val="0"/>
          <w:numId w:val="81"/>
        </w:numPr>
        <w:rPr>
          <w:b w:val="0"/>
          <w:sz w:val="22"/>
        </w:rPr>
      </w:pPr>
      <w:r w:rsidRPr="00EC6A61">
        <w:rPr>
          <w:i w:val="0"/>
          <w:sz w:val="22"/>
        </w:rPr>
        <w:t>Fournir un tableau comparatif (un seul tableau de synthèse) critère par critère, indicateur par indicateur du Référentiel National en mentionnant leur couverture ou leur non-couverture par le Cahier des charges du Label (</w:t>
      </w:r>
      <w:r w:rsidRPr="0083367F">
        <w:rPr>
          <w:iCs/>
          <w:sz w:val="22"/>
        </w:rPr>
        <w:t xml:space="preserve">Cf. document 2 de l’annexe </w:t>
      </w:r>
      <w:r w:rsidR="00FF42D3" w:rsidRPr="0083367F">
        <w:rPr>
          <w:iCs/>
          <w:sz w:val="22"/>
        </w:rPr>
        <w:t>4</w:t>
      </w:r>
      <w:r w:rsidRPr="00EC6A61">
        <w:rPr>
          <w:i w:val="0"/>
          <w:sz w:val="22"/>
        </w:rPr>
        <w:t xml:space="preserve"> </w:t>
      </w:r>
      <w:r w:rsidRPr="0083367F">
        <w:rPr>
          <w:iCs/>
          <w:sz w:val="22"/>
        </w:rPr>
        <w:t>« liste des pièces à fournir à l’appui d’une Demande »</w:t>
      </w:r>
      <w:r w:rsidR="0015271F" w:rsidRPr="0083367F">
        <w:rPr>
          <w:iCs/>
          <w:sz w:val="22"/>
        </w:rPr>
        <w:t>)</w:t>
      </w:r>
      <w:r w:rsidR="00DA3E8E" w:rsidRPr="0083367F">
        <w:rPr>
          <w:iCs/>
          <w:sz w:val="22"/>
        </w:rPr>
        <w:t>,</w:t>
      </w:r>
      <w:r w:rsidR="00DA3E8E" w:rsidRPr="00EC6A61">
        <w:rPr>
          <w:i w:val="0"/>
          <w:sz w:val="22"/>
        </w:rPr>
        <w:t xml:space="preserve"> </w:t>
      </w:r>
      <w:r w:rsidRPr="00EC6A61">
        <w:rPr>
          <w:i w:val="0"/>
          <w:sz w:val="22"/>
        </w:rPr>
        <w:t>en faisant aussi ressortir les éventuels critères/ indicateurs supplémentaires au regard du Référentiel National :</w:t>
      </w:r>
    </w:p>
    <w:p w14:paraId="287D1E67" w14:textId="77777777" w:rsidR="00DA3E8E" w:rsidRPr="00AA48F5" w:rsidRDefault="00DA3E8E" w:rsidP="004A3C6E">
      <w:pPr>
        <w:rPr>
          <w:rFonts w:cs="Arial"/>
          <w:b/>
          <w:bCs/>
          <w:sz w:val="22"/>
          <w:szCs w:val="22"/>
        </w:rPr>
      </w:pPr>
    </w:p>
    <w:p w14:paraId="230338A4" w14:textId="4005BF7B" w:rsidR="00DA3E8E" w:rsidRPr="009B6D7B" w:rsidRDefault="00DA3E8E" w:rsidP="00DA3E8E">
      <w:pPr>
        <w:rPr>
          <w:rFonts w:eastAsia="Times New Roman" w:cs="Arial"/>
          <w:bCs/>
          <w:i/>
          <w:iCs/>
          <w:color w:val="000091" w:themeColor="text2"/>
          <w:kern w:val="22"/>
          <w:sz w:val="22"/>
          <w:szCs w:val="22"/>
          <w:lang w:eastAsia="fr-FR"/>
        </w:rPr>
      </w:pPr>
      <w:r>
        <w:rPr>
          <w:rFonts w:eastAsia="Times New Roman" w:cs="Arial"/>
          <w:bCs/>
          <w:i/>
          <w:iCs/>
          <w:color w:val="000091" w:themeColor="text2"/>
          <w:kern w:val="22"/>
          <w:sz w:val="22"/>
          <w:szCs w:val="22"/>
          <w:lang w:eastAsia="fr-FR"/>
        </w:rPr>
        <w:t xml:space="preserve">Commentaires </w:t>
      </w:r>
      <w:r w:rsidRPr="009B6D7B">
        <w:rPr>
          <w:rFonts w:eastAsia="Times New Roman" w:cs="Arial"/>
          <w:bCs/>
          <w:i/>
          <w:iCs/>
          <w:color w:val="000091" w:themeColor="text2"/>
          <w:kern w:val="22"/>
          <w:sz w:val="22"/>
          <w:szCs w:val="22"/>
          <w:lang w:eastAsia="fr-FR"/>
        </w:rPr>
        <w:t xml:space="preserve">(ajouter </w:t>
      </w:r>
      <w:r>
        <w:rPr>
          <w:rFonts w:eastAsia="Times New Roman" w:cs="Arial"/>
          <w:bCs/>
          <w:i/>
          <w:iCs/>
          <w:color w:val="000091" w:themeColor="text2"/>
          <w:kern w:val="22"/>
          <w:sz w:val="22"/>
          <w:szCs w:val="22"/>
          <w:lang w:eastAsia="fr-FR"/>
        </w:rPr>
        <w:t>l</w:t>
      </w:r>
      <w:r w:rsidRPr="009B6D7B">
        <w:rPr>
          <w:rFonts w:eastAsia="Times New Roman" w:cs="Arial"/>
          <w:bCs/>
          <w:i/>
          <w:iCs/>
          <w:color w:val="000091" w:themeColor="text2"/>
          <w:kern w:val="22"/>
          <w:sz w:val="22"/>
          <w:szCs w:val="22"/>
          <w:lang w:eastAsia="fr-FR"/>
        </w:rPr>
        <w:t>es espaces nécessaire</w:t>
      </w:r>
      <w:r>
        <w:rPr>
          <w:rFonts w:eastAsia="Times New Roman" w:cs="Arial"/>
          <w:bCs/>
          <w:i/>
          <w:iCs/>
          <w:color w:val="000091" w:themeColor="text2"/>
          <w:kern w:val="22"/>
          <w:sz w:val="22"/>
          <w:szCs w:val="22"/>
          <w:lang w:eastAsia="fr-FR"/>
        </w:rPr>
        <w:t>s</w:t>
      </w:r>
      <w:r w:rsidRPr="009B6D7B">
        <w:rPr>
          <w:rFonts w:eastAsia="Times New Roman" w:cs="Arial"/>
          <w:bCs/>
          <w:i/>
          <w:iCs/>
          <w:color w:val="000091" w:themeColor="text2"/>
          <w:kern w:val="22"/>
          <w:sz w:val="22"/>
          <w:szCs w:val="22"/>
          <w:lang w:eastAsia="fr-FR"/>
        </w:rPr>
        <w:t>)</w:t>
      </w:r>
    </w:p>
    <w:p w14:paraId="2179B857" w14:textId="55A193E2" w:rsidR="0067591D" w:rsidRPr="00EC6A61" w:rsidRDefault="0067591D" w:rsidP="0067591D">
      <w:pPr>
        <w:rPr>
          <w:rFonts w:eastAsia="Times New Roman" w:cs="Arial"/>
          <w:bCs/>
          <w:color w:val="000091" w:themeColor="text2"/>
          <w:kern w:val="22"/>
          <w:sz w:val="22"/>
          <w:szCs w:val="22"/>
          <w:lang w:eastAsia="fr-FR"/>
        </w:rPr>
      </w:pPr>
    </w:p>
    <w:p w14:paraId="32B31A5F" w14:textId="1C077D1D" w:rsidR="0067591D" w:rsidRPr="00EC6A61" w:rsidRDefault="0067591D" w:rsidP="0067591D">
      <w:pPr>
        <w:rPr>
          <w:rFonts w:eastAsia="Times New Roman" w:cs="Arial"/>
          <w:bCs/>
          <w:color w:val="000091" w:themeColor="text2"/>
          <w:kern w:val="22"/>
          <w:sz w:val="22"/>
          <w:szCs w:val="22"/>
          <w:lang w:eastAsia="fr-FR"/>
        </w:rPr>
      </w:pPr>
    </w:p>
    <w:p w14:paraId="665789C4" w14:textId="474D01F0" w:rsidR="0067591D" w:rsidRPr="00EC6A61" w:rsidRDefault="0067591D" w:rsidP="0067591D">
      <w:pPr>
        <w:rPr>
          <w:rFonts w:eastAsia="Times New Roman" w:cs="Arial"/>
          <w:bCs/>
          <w:color w:val="000091" w:themeColor="text2"/>
          <w:kern w:val="22"/>
          <w:sz w:val="22"/>
          <w:szCs w:val="22"/>
          <w:lang w:eastAsia="fr-FR"/>
        </w:rPr>
      </w:pPr>
    </w:p>
    <w:p w14:paraId="705036F1" w14:textId="5058A4D3" w:rsidR="0067591D" w:rsidRPr="00EC6A61" w:rsidRDefault="0067591D" w:rsidP="0067591D">
      <w:pPr>
        <w:rPr>
          <w:rFonts w:eastAsia="Times New Roman" w:cs="Arial"/>
          <w:bCs/>
          <w:color w:val="000091" w:themeColor="text2"/>
          <w:kern w:val="22"/>
          <w:sz w:val="22"/>
          <w:szCs w:val="22"/>
          <w:lang w:eastAsia="fr-FR"/>
        </w:rPr>
      </w:pPr>
    </w:p>
    <w:p w14:paraId="73B8146E" w14:textId="77F4C1BC" w:rsidR="0067591D" w:rsidRPr="00EC6A61" w:rsidRDefault="0067591D" w:rsidP="0067591D">
      <w:pPr>
        <w:rPr>
          <w:rFonts w:eastAsia="Times New Roman" w:cs="Arial"/>
          <w:bCs/>
          <w:color w:val="000091" w:themeColor="text2"/>
          <w:kern w:val="22"/>
          <w:sz w:val="22"/>
          <w:szCs w:val="22"/>
          <w:lang w:eastAsia="fr-FR"/>
        </w:rPr>
      </w:pPr>
    </w:p>
    <w:p w14:paraId="03B93A38" w14:textId="11D73C11" w:rsidR="004A3C6E" w:rsidRPr="00AA48F5" w:rsidRDefault="004A3C6E">
      <w:pPr>
        <w:spacing w:line="240" w:lineRule="auto"/>
        <w:jc w:val="left"/>
        <w:rPr>
          <w:rFonts w:cs="Arial"/>
          <w:b/>
          <w:caps/>
          <w:color w:val="00B0F0"/>
          <w:sz w:val="22"/>
          <w:szCs w:val="22"/>
        </w:rPr>
      </w:pPr>
      <w:r w:rsidRPr="00AA48F5">
        <w:rPr>
          <w:rFonts w:cs="Arial"/>
          <w:b/>
          <w:caps/>
          <w:color w:val="00B0F0"/>
          <w:sz w:val="22"/>
          <w:szCs w:val="22"/>
        </w:rPr>
        <w:br w:type="page"/>
      </w:r>
    </w:p>
    <w:p w14:paraId="055A8F19" w14:textId="66150223" w:rsidR="008A3462" w:rsidRPr="00AA48F5" w:rsidRDefault="008A3462" w:rsidP="00DA3E8E">
      <w:pPr>
        <w:pStyle w:val="Titre1"/>
        <w:numPr>
          <w:ilvl w:val="0"/>
          <w:numId w:val="46"/>
        </w:numPr>
        <w:rPr>
          <w:rFonts w:ascii="Arial" w:hAnsi="Arial" w:cs="Arial"/>
        </w:rPr>
      </w:pPr>
      <w:bookmarkStart w:id="545" w:name="_Toc201134800"/>
      <w:bookmarkStart w:id="546" w:name="_Toc201588826"/>
      <w:bookmarkStart w:id="547" w:name="_Toc201134801"/>
      <w:bookmarkStart w:id="548" w:name="_Toc201588827"/>
      <w:bookmarkStart w:id="549" w:name="_Toc19802895"/>
      <w:bookmarkStart w:id="550" w:name="_Toc19864658"/>
      <w:bookmarkStart w:id="551" w:name="_Toc198731821"/>
      <w:bookmarkStart w:id="552" w:name="_Toc201588828"/>
      <w:bookmarkEnd w:id="545"/>
      <w:bookmarkEnd w:id="546"/>
      <w:bookmarkEnd w:id="547"/>
      <w:bookmarkEnd w:id="548"/>
      <w:r w:rsidRPr="00AA48F5">
        <w:rPr>
          <w:rFonts w:ascii="Arial" w:hAnsi="Arial" w:cs="Arial"/>
        </w:rPr>
        <w:lastRenderedPageBreak/>
        <w:t xml:space="preserve">Annexe : liste des </w:t>
      </w:r>
      <w:bookmarkEnd w:id="549"/>
      <w:bookmarkEnd w:id="550"/>
      <w:r w:rsidRPr="00AA48F5">
        <w:rPr>
          <w:rFonts w:ascii="Arial" w:hAnsi="Arial" w:cs="Arial"/>
        </w:rPr>
        <w:t>pièces à fournir à l’appui d’une Demande</w:t>
      </w:r>
      <w:bookmarkEnd w:id="551"/>
      <w:bookmarkEnd w:id="552"/>
      <w:r w:rsidRPr="00AA48F5">
        <w:rPr>
          <w:rFonts w:ascii="Arial" w:hAnsi="Arial" w:cs="Arial"/>
        </w:rPr>
        <w:t xml:space="preserve"> </w:t>
      </w:r>
    </w:p>
    <w:p w14:paraId="63338BF4" w14:textId="77777777" w:rsidR="00684ECD" w:rsidRPr="00AA48F5" w:rsidRDefault="00684ECD" w:rsidP="00684ECD">
      <w:pPr>
        <w:ind w:left="-284" w:right="-426"/>
        <w:rPr>
          <w:rFonts w:eastAsia="Calibri" w:cs="Arial"/>
          <w:sz w:val="22"/>
          <w:szCs w:val="22"/>
        </w:rPr>
      </w:pPr>
      <w:r w:rsidRPr="00AA48F5">
        <w:rPr>
          <w:rFonts w:eastAsia="Calibri" w:cs="Arial"/>
          <w:sz w:val="22"/>
          <w:szCs w:val="22"/>
        </w:rPr>
        <w:t>Ci-dessous, figure l’ensemble des pièces à fournir à l’appui d’une Demande. Ces pièces doivent être numérotées, en respectant la numérotation figurant ci-dessous, et déposées en même temps que la Demande dans un seul et même dossier. Merci de cocher les cases figurant ci-dessous pour attester de la transmission effective de ces pièces.</w:t>
      </w:r>
    </w:p>
    <w:p w14:paraId="7A4A29CE" w14:textId="496569F3" w:rsidR="00684ECD" w:rsidRPr="00AA48F5" w:rsidRDefault="00870D24" w:rsidP="00684805">
      <w:pPr>
        <w:numPr>
          <w:ilvl w:val="0"/>
          <w:numId w:val="6"/>
        </w:numPr>
        <w:spacing w:after="160" w:line="259" w:lineRule="auto"/>
        <w:contextualSpacing/>
        <w:rPr>
          <w:rFonts w:eastAsia="Calibri" w:cs="Arial"/>
          <w:color w:val="000000"/>
          <w:sz w:val="22"/>
          <w:szCs w:val="22"/>
        </w:rPr>
      </w:pPr>
      <w:sdt>
        <w:sdtPr>
          <w:rPr>
            <w:rFonts w:ascii="Segoe UI Symbol" w:eastAsia="MS Gothic" w:hAnsi="Segoe UI Symbol" w:cs="Segoe UI Symbol"/>
            <w:sz w:val="22"/>
            <w:szCs w:val="22"/>
          </w:rPr>
          <w:id w:val="2107993339"/>
          <w14:checkbox>
            <w14:checked w14:val="0"/>
            <w14:checkedState w14:val="2612" w14:font="MS Gothic"/>
            <w14:uncheckedState w14:val="2610" w14:font="MS Gothic"/>
          </w14:checkbox>
        </w:sdtPr>
        <w:sdtEndPr/>
        <w:sdtContent>
          <w:r w:rsidR="000504F6">
            <w:rPr>
              <w:rFonts w:ascii="MS Gothic" w:eastAsia="MS Gothic" w:hAnsi="MS Gothic" w:cs="Segoe UI Symbol" w:hint="eastAsia"/>
              <w:sz w:val="22"/>
              <w:szCs w:val="22"/>
            </w:rPr>
            <w:t>☐</w:t>
          </w:r>
        </w:sdtContent>
      </w:sdt>
      <w:r w:rsidR="00684ECD" w:rsidRPr="00AA48F5">
        <w:rPr>
          <w:rFonts w:eastAsia="MS Gothic" w:cs="Arial"/>
          <w:sz w:val="22"/>
          <w:szCs w:val="22"/>
        </w:rPr>
        <w:t xml:space="preserve"> </w:t>
      </w:r>
      <w:r w:rsidR="00684ECD" w:rsidRPr="00AA48F5">
        <w:rPr>
          <w:rFonts w:eastAsia="Calibri" w:cs="Arial"/>
          <w:sz w:val="22"/>
          <w:szCs w:val="22"/>
        </w:rPr>
        <w:t xml:space="preserve">Présent dossier de Demande de reconnaissance en tant qu’Instance de labellisation dûment rempli et signé par le </w:t>
      </w:r>
      <w:r w:rsidR="00684ECD" w:rsidRPr="00AA48F5">
        <w:rPr>
          <w:rFonts w:eastAsia="Calibri" w:cs="Arial"/>
          <w:iCs/>
          <w:kern w:val="22"/>
          <w:sz w:val="22"/>
          <w:szCs w:val="22"/>
        </w:rPr>
        <w:t>représentant légal du Candidat</w:t>
      </w:r>
      <w:r w:rsidR="00BF2769">
        <w:rPr>
          <w:rFonts w:eastAsia="Calibri" w:cs="Arial"/>
          <w:iCs/>
          <w:kern w:val="22"/>
          <w:sz w:val="22"/>
          <w:szCs w:val="22"/>
        </w:rPr>
        <w:t>,</w:t>
      </w:r>
    </w:p>
    <w:p w14:paraId="59359E57" w14:textId="3F8A1625" w:rsidR="00684ECD" w:rsidRPr="00EC6A61" w:rsidRDefault="00870D24" w:rsidP="00EC6A61">
      <w:pPr>
        <w:numPr>
          <w:ilvl w:val="0"/>
          <w:numId w:val="6"/>
        </w:numPr>
        <w:spacing w:after="160" w:line="259" w:lineRule="auto"/>
        <w:contextualSpacing/>
        <w:rPr>
          <w:rFonts w:ascii="Segoe UI Symbol" w:eastAsia="MS Gothic" w:hAnsi="Segoe UI Symbol" w:cs="Segoe UI Symbol"/>
          <w:sz w:val="22"/>
          <w:szCs w:val="22"/>
        </w:rPr>
      </w:pPr>
      <w:sdt>
        <w:sdtPr>
          <w:rPr>
            <w:rFonts w:ascii="Segoe UI Symbol" w:eastAsia="MS Gothic" w:hAnsi="Segoe UI Symbol" w:cs="Segoe UI Symbol"/>
            <w:sz w:val="22"/>
            <w:szCs w:val="22"/>
          </w:rPr>
          <w:id w:val="-1599393798"/>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684ECD" w:rsidRPr="00EC6A61">
        <w:rPr>
          <w:rFonts w:ascii="Segoe UI Symbol" w:eastAsia="MS Gothic" w:hAnsi="Segoe UI Symbol" w:cs="Segoe UI Symbol"/>
          <w:sz w:val="22"/>
          <w:szCs w:val="22"/>
        </w:rPr>
        <w:t xml:space="preserve"> </w:t>
      </w:r>
      <w:r w:rsidR="00684ECD" w:rsidRPr="00EC6A61">
        <w:rPr>
          <w:rFonts w:eastAsia="Calibri" w:cs="Arial"/>
          <w:sz w:val="22"/>
          <w:szCs w:val="22"/>
        </w:rPr>
        <w:t xml:space="preserve">Tableau comparatif critère par critère, indicateur par indicateur </w:t>
      </w:r>
      <w:r w:rsidR="00344641" w:rsidRPr="00EC6A61">
        <w:rPr>
          <w:rFonts w:eastAsia="Calibri" w:cs="Arial"/>
          <w:sz w:val="22"/>
          <w:szCs w:val="22"/>
        </w:rPr>
        <w:t xml:space="preserve">entre le référentiel de labellisation </w:t>
      </w:r>
      <w:r w:rsidR="007D02DC" w:rsidRPr="00EC6A61">
        <w:rPr>
          <w:rFonts w:eastAsia="Calibri" w:cs="Arial"/>
          <w:sz w:val="22"/>
          <w:szCs w:val="22"/>
        </w:rPr>
        <w:t xml:space="preserve">du Candidat et le </w:t>
      </w:r>
      <w:r w:rsidR="00684ECD" w:rsidRPr="00EC6A61">
        <w:rPr>
          <w:rFonts w:eastAsia="Calibri" w:cs="Arial"/>
          <w:sz w:val="22"/>
          <w:szCs w:val="22"/>
        </w:rPr>
        <w:t>Référentiel National</w:t>
      </w:r>
      <w:r w:rsidR="00BF2769" w:rsidRPr="00EC6A61">
        <w:rPr>
          <w:rFonts w:eastAsia="Calibri" w:cs="Arial"/>
          <w:sz w:val="22"/>
          <w:szCs w:val="22"/>
        </w:rPr>
        <w:t>,</w:t>
      </w:r>
      <w:r w:rsidR="00684ECD" w:rsidRPr="00EC6A61">
        <w:rPr>
          <w:rFonts w:ascii="Segoe UI Symbol" w:eastAsia="MS Gothic" w:hAnsi="Segoe UI Symbol" w:cs="Segoe UI Symbol"/>
          <w:sz w:val="22"/>
          <w:szCs w:val="22"/>
        </w:rPr>
        <w:t xml:space="preserve"> </w:t>
      </w:r>
    </w:p>
    <w:bookmarkStart w:id="553" w:name="_Hlk114489232"/>
    <w:p w14:paraId="4E8DC821" w14:textId="2F805A4A" w:rsidR="00434719" w:rsidRPr="00AA48F5" w:rsidRDefault="00870D24" w:rsidP="00684805">
      <w:pPr>
        <w:keepNext/>
        <w:keepLines/>
        <w:numPr>
          <w:ilvl w:val="0"/>
          <w:numId w:val="6"/>
        </w:numPr>
        <w:autoSpaceDE w:val="0"/>
        <w:autoSpaceDN w:val="0"/>
        <w:adjustRightInd w:val="0"/>
        <w:spacing w:line="259" w:lineRule="auto"/>
        <w:contextualSpacing/>
        <w:rPr>
          <w:rFonts w:eastAsia="MS Gothic" w:cs="Arial"/>
          <w:sz w:val="22"/>
          <w:szCs w:val="22"/>
        </w:rPr>
      </w:pPr>
      <w:sdt>
        <w:sdtPr>
          <w:rPr>
            <w:rFonts w:ascii="Segoe UI Symbol" w:eastAsia="MS Gothic" w:hAnsi="Segoe UI Symbol" w:cs="Segoe UI Symbol"/>
            <w:sz w:val="22"/>
            <w:szCs w:val="22"/>
          </w:rPr>
          <w:id w:val="1344751526"/>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434719" w:rsidRPr="00AA48F5">
        <w:rPr>
          <w:rFonts w:eastAsia="MS Gothic" w:cs="Arial"/>
          <w:sz w:val="22"/>
          <w:szCs w:val="22"/>
        </w:rPr>
        <w:t xml:space="preserve"> </w:t>
      </w:r>
      <w:bookmarkEnd w:id="553"/>
      <w:r w:rsidR="00434719" w:rsidRPr="00AA48F5">
        <w:rPr>
          <w:rFonts w:eastAsia="MS Gothic" w:cs="Arial"/>
          <w:sz w:val="22"/>
          <w:szCs w:val="22"/>
        </w:rPr>
        <w:t>Tableau de correspondance pour les 3 catégories d’audits mentionnés dans l’arrêté du 6 juin 2019 relatif aux modalités d'audit associées au référentiel national mentionné à l'article D. 6316-1-1 du code du travail</w:t>
      </w:r>
      <w:r w:rsidR="00B749D0">
        <w:rPr>
          <w:rFonts w:eastAsia="MS Gothic" w:cs="Arial"/>
          <w:sz w:val="22"/>
          <w:szCs w:val="22"/>
        </w:rPr>
        <w:t>, dans sa version en vigueur</w:t>
      </w:r>
      <w:r w:rsidR="00BF2769">
        <w:rPr>
          <w:rFonts w:eastAsia="MS Gothic" w:cs="Arial"/>
          <w:sz w:val="22"/>
          <w:szCs w:val="22"/>
        </w:rPr>
        <w:t>,</w:t>
      </w:r>
      <w:r w:rsidR="00434719" w:rsidRPr="00AA48F5" w:rsidDel="00A20507">
        <w:rPr>
          <w:rFonts w:eastAsia="MS Gothic" w:cs="Arial"/>
          <w:sz w:val="22"/>
          <w:szCs w:val="22"/>
        </w:rPr>
        <w:t xml:space="preserve"> </w:t>
      </w:r>
    </w:p>
    <w:p w14:paraId="29EF9BCC" w14:textId="39D1D3AD" w:rsidR="00434719" w:rsidRDefault="00870D24" w:rsidP="00684805">
      <w:pPr>
        <w:keepNext/>
        <w:keepLines/>
        <w:numPr>
          <w:ilvl w:val="0"/>
          <w:numId w:val="6"/>
        </w:numPr>
        <w:autoSpaceDE w:val="0"/>
        <w:autoSpaceDN w:val="0"/>
        <w:adjustRightInd w:val="0"/>
        <w:spacing w:line="259" w:lineRule="auto"/>
        <w:contextualSpacing/>
        <w:rPr>
          <w:rFonts w:eastAsia="MS Gothic" w:cs="Arial"/>
          <w:sz w:val="22"/>
          <w:szCs w:val="22"/>
        </w:rPr>
      </w:pPr>
      <w:sdt>
        <w:sdtPr>
          <w:rPr>
            <w:rFonts w:ascii="Segoe UI Symbol" w:eastAsia="MS Gothic" w:hAnsi="Segoe UI Symbol" w:cs="Segoe UI Symbol"/>
            <w:sz w:val="22"/>
            <w:szCs w:val="22"/>
          </w:rPr>
          <w:id w:val="312143896"/>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88016B">
        <w:rPr>
          <w:rFonts w:ascii="Segoe UI Symbol" w:eastAsia="MS Gothic" w:hAnsi="Segoe UI Symbol" w:cs="Segoe UI Symbol"/>
          <w:sz w:val="22"/>
          <w:szCs w:val="22"/>
        </w:rPr>
        <w:t xml:space="preserve"> </w:t>
      </w:r>
      <w:r w:rsidR="00434719" w:rsidRPr="00AA48F5">
        <w:rPr>
          <w:rFonts w:eastAsia="MS Gothic" w:cs="Arial"/>
          <w:sz w:val="22"/>
          <w:szCs w:val="22"/>
        </w:rPr>
        <w:t>Document(s) attestant de l’organisation générale du Label : logigramme, organigramme, guide « officiel » de labellisation,</w:t>
      </w:r>
      <w:r w:rsidR="00434719" w:rsidRPr="00AA48F5" w:rsidDel="001A511F">
        <w:rPr>
          <w:rFonts w:eastAsia="MS Gothic" w:cs="Arial"/>
          <w:sz w:val="22"/>
          <w:szCs w:val="22"/>
        </w:rPr>
        <w:t xml:space="preserve"> </w:t>
      </w:r>
      <w:r w:rsidR="00434719" w:rsidRPr="00AA48F5">
        <w:rPr>
          <w:rFonts w:eastAsia="MS Gothic" w:cs="Arial"/>
          <w:sz w:val="22"/>
          <w:szCs w:val="22"/>
        </w:rPr>
        <w:t xml:space="preserve">Cahier des charges, etc. (Cf. </w:t>
      </w:r>
      <w:r w:rsidR="00A6671E" w:rsidRPr="00AA48F5">
        <w:rPr>
          <w:rFonts w:eastAsia="MS Gothic" w:cs="Arial"/>
          <w:sz w:val="22"/>
          <w:szCs w:val="22"/>
        </w:rPr>
        <w:t xml:space="preserve">2.4 : organisation du processus de labellisation du candidat/ </w:t>
      </w:r>
      <w:r w:rsidR="00434719" w:rsidRPr="00AA48F5">
        <w:rPr>
          <w:rFonts w:eastAsia="MS Gothic" w:cs="Arial"/>
          <w:sz w:val="22"/>
          <w:szCs w:val="22"/>
        </w:rPr>
        <w:t>Description du processus de labellisation du Candidat/ Organisation générale du Label/ Instances décisionnaires)</w:t>
      </w:r>
      <w:r w:rsidR="00BF2769">
        <w:rPr>
          <w:rFonts w:eastAsia="MS Gothic" w:cs="Arial"/>
          <w:sz w:val="22"/>
          <w:szCs w:val="22"/>
        </w:rPr>
        <w:t>,</w:t>
      </w:r>
    </w:p>
    <w:p w14:paraId="4829431E" w14:textId="41B26033" w:rsidR="008A7662" w:rsidRDefault="00870D24" w:rsidP="00FA5201">
      <w:pPr>
        <w:keepNext/>
        <w:keepLines/>
        <w:numPr>
          <w:ilvl w:val="0"/>
          <w:numId w:val="6"/>
        </w:numPr>
        <w:autoSpaceDE w:val="0"/>
        <w:autoSpaceDN w:val="0"/>
        <w:adjustRightInd w:val="0"/>
        <w:spacing w:line="259" w:lineRule="auto"/>
        <w:contextualSpacing/>
        <w:rPr>
          <w:rFonts w:eastAsia="MS Gothic" w:cs="Arial"/>
          <w:sz w:val="22"/>
          <w:szCs w:val="22"/>
        </w:rPr>
      </w:pPr>
      <w:sdt>
        <w:sdtPr>
          <w:rPr>
            <w:rFonts w:ascii="Segoe UI Symbol" w:eastAsia="MS Gothic" w:hAnsi="Segoe UI Symbol" w:cs="Segoe UI Symbol"/>
            <w:sz w:val="22"/>
            <w:szCs w:val="22"/>
          </w:rPr>
          <w:id w:val="1603912348"/>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8A7662" w:rsidRPr="00AA48F5">
        <w:rPr>
          <w:rFonts w:eastAsia="MS Gothic" w:cs="Arial"/>
          <w:sz w:val="22"/>
          <w:szCs w:val="22"/>
        </w:rPr>
        <w:t xml:space="preserve"> Document attestant de l’implication d’une Autorité administrative dans le processus de labellisation du </w:t>
      </w:r>
      <w:r w:rsidR="00A75807">
        <w:rPr>
          <w:rFonts w:eastAsia="MS Gothic" w:cs="Arial"/>
          <w:sz w:val="22"/>
          <w:szCs w:val="22"/>
        </w:rPr>
        <w:t>C</w:t>
      </w:r>
      <w:r w:rsidR="008A7662" w:rsidRPr="00AA48F5">
        <w:rPr>
          <w:rFonts w:eastAsia="MS Gothic" w:cs="Arial"/>
          <w:sz w:val="22"/>
          <w:szCs w:val="22"/>
        </w:rPr>
        <w:t>andidat</w:t>
      </w:r>
      <w:r w:rsidR="00A75807">
        <w:rPr>
          <w:rFonts w:eastAsia="MS Gothic" w:cs="Arial"/>
          <w:sz w:val="22"/>
          <w:szCs w:val="22"/>
        </w:rPr>
        <w:t xml:space="preserve"> </w:t>
      </w:r>
      <w:r w:rsidR="009961F4">
        <w:rPr>
          <w:rFonts w:eastAsia="MS Gothic" w:cs="Arial"/>
          <w:sz w:val="22"/>
          <w:szCs w:val="22"/>
        </w:rPr>
        <w:t>(</w:t>
      </w:r>
      <w:r w:rsidR="009961F4" w:rsidRPr="00AA48F5">
        <w:rPr>
          <w:rFonts w:eastAsia="MS Gothic" w:cs="Arial"/>
          <w:sz w:val="22"/>
          <w:szCs w:val="22"/>
        </w:rPr>
        <w:t xml:space="preserve">extraits des statuts, conventionnement de partenariat, etc. </w:t>
      </w:r>
      <w:r w:rsidR="009961F4">
        <w:rPr>
          <w:rFonts w:eastAsia="MS Gothic" w:cs="Arial"/>
          <w:sz w:val="22"/>
          <w:szCs w:val="22"/>
        </w:rPr>
        <w:t xml:space="preserve">) </w:t>
      </w:r>
      <w:r w:rsidR="001D1241">
        <w:rPr>
          <w:rFonts w:eastAsia="MS Gothic" w:cs="Arial"/>
          <w:sz w:val="22"/>
          <w:szCs w:val="22"/>
        </w:rPr>
        <w:t>,</w:t>
      </w:r>
    </w:p>
    <w:p w14:paraId="2B8971C8" w14:textId="5AC27B9D" w:rsidR="00F7494B" w:rsidRPr="00EC6A61" w:rsidRDefault="00870D24" w:rsidP="00EC6A61">
      <w:pPr>
        <w:keepNext/>
        <w:keepLines/>
        <w:numPr>
          <w:ilvl w:val="0"/>
          <w:numId w:val="6"/>
        </w:numPr>
        <w:autoSpaceDE w:val="0"/>
        <w:autoSpaceDN w:val="0"/>
        <w:adjustRightInd w:val="0"/>
        <w:spacing w:line="259" w:lineRule="auto"/>
        <w:contextualSpacing/>
        <w:rPr>
          <w:rFonts w:ascii="Segoe UI Symbol" w:eastAsia="MS Gothic" w:hAnsi="Segoe UI Symbol" w:cs="Segoe UI Symbol"/>
          <w:sz w:val="22"/>
          <w:szCs w:val="22"/>
        </w:rPr>
      </w:pPr>
      <w:sdt>
        <w:sdtPr>
          <w:rPr>
            <w:rFonts w:ascii="Segoe UI Symbol" w:eastAsia="MS Gothic" w:hAnsi="Segoe UI Symbol" w:cs="Segoe UI Symbol"/>
            <w:sz w:val="22"/>
            <w:szCs w:val="22"/>
          </w:rPr>
          <w:id w:val="-427047628"/>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88016B">
        <w:rPr>
          <w:rFonts w:ascii="Segoe UI Symbol" w:eastAsia="MS Gothic" w:hAnsi="Segoe UI Symbol" w:cs="Segoe UI Symbol"/>
          <w:sz w:val="22"/>
          <w:szCs w:val="22"/>
        </w:rPr>
        <w:t xml:space="preserve"> </w:t>
      </w:r>
      <w:r w:rsidR="00ED089B" w:rsidRPr="00EC6A61">
        <w:rPr>
          <w:rFonts w:eastAsia="MS Gothic" w:cs="Arial"/>
          <w:sz w:val="22"/>
          <w:szCs w:val="22"/>
        </w:rPr>
        <w:t>Cartographie</w:t>
      </w:r>
      <w:r w:rsidR="00F7494B" w:rsidRPr="00EC6A61">
        <w:rPr>
          <w:rFonts w:eastAsia="MS Gothic" w:cs="Arial"/>
          <w:sz w:val="22"/>
          <w:szCs w:val="22"/>
        </w:rPr>
        <w:t xml:space="preserve"> formalisée </w:t>
      </w:r>
      <w:r w:rsidR="00586BF0" w:rsidRPr="00EC6A61">
        <w:rPr>
          <w:rFonts w:eastAsia="MS Gothic" w:cs="Arial"/>
          <w:sz w:val="22"/>
          <w:szCs w:val="22"/>
        </w:rPr>
        <w:t xml:space="preserve">du processus de </w:t>
      </w:r>
      <w:r w:rsidR="00B622DA" w:rsidRPr="00EC6A61">
        <w:rPr>
          <w:rFonts w:eastAsia="MS Gothic" w:cs="Arial"/>
          <w:sz w:val="22"/>
          <w:szCs w:val="22"/>
        </w:rPr>
        <w:t>labellisation</w:t>
      </w:r>
      <w:r w:rsidR="00F7494B" w:rsidRPr="00EC6A61">
        <w:rPr>
          <w:rFonts w:eastAsia="MS Gothic" w:cs="Arial"/>
          <w:sz w:val="22"/>
          <w:szCs w:val="22"/>
        </w:rPr>
        <w:t xml:space="preserve"> identifiant</w:t>
      </w:r>
      <w:r w:rsidR="00F7494B" w:rsidRPr="00EC6A61">
        <w:rPr>
          <w:rFonts w:ascii="Segoe UI Symbol" w:eastAsia="MS Gothic" w:hAnsi="Segoe UI Symbol" w:cs="Segoe UI Symbol"/>
          <w:sz w:val="22"/>
          <w:szCs w:val="22"/>
        </w:rPr>
        <w:t xml:space="preserve"> :</w:t>
      </w:r>
    </w:p>
    <w:p w14:paraId="52DEBF0E" w14:textId="475EF8CD" w:rsidR="00F7494B" w:rsidRPr="00EC6A61" w:rsidRDefault="00F7494B" w:rsidP="00EC6A61">
      <w:pPr>
        <w:pStyle w:val="Paragraphedeliste"/>
        <w:keepNext/>
        <w:keepLines/>
        <w:numPr>
          <w:ilvl w:val="0"/>
          <w:numId w:val="94"/>
        </w:numPr>
        <w:autoSpaceDE w:val="0"/>
        <w:autoSpaceDN w:val="0"/>
        <w:adjustRightInd w:val="0"/>
        <w:spacing w:line="259" w:lineRule="auto"/>
        <w:rPr>
          <w:rFonts w:ascii="Segoe UI Symbol" w:eastAsia="MS Gothic" w:hAnsi="Segoe UI Symbol" w:cs="Segoe UI Symbol"/>
          <w:b w:val="0"/>
          <w:bCs/>
          <w:i w:val="0"/>
          <w:iCs/>
          <w:sz w:val="22"/>
          <w:szCs w:val="22"/>
        </w:rPr>
      </w:pPr>
      <w:r w:rsidRPr="00EC6A61">
        <w:rPr>
          <w:rFonts w:ascii="Arial" w:eastAsia="MS Gothic" w:hAnsi="Arial" w:cs="Arial"/>
          <w:b w:val="0"/>
          <w:i w:val="0"/>
          <w:sz w:val="22"/>
          <w:szCs w:val="22"/>
        </w:rPr>
        <w:t xml:space="preserve">Les étapes du processus de labellisation (accompagnement, </w:t>
      </w:r>
      <w:r w:rsidR="00B622DA" w:rsidRPr="00EC6A61">
        <w:rPr>
          <w:rFonts w:ascii="Arial" w:eastAsia="MS Gothic" w:hAnsi="Arial" w:cs="Arial"/>
          <w:b w:val="0"/>
          <w:i w:val="0"/>
          <w:sz w:val="22"/>
          <w:szCs w:val="22"/>
        </w:rPr>
        <w:t xml:space="preserve">instruction, </w:t>
      </w:r>
      <w:r w:rsidRPr="00EC6A61">
        <w:rPr>
          <w:rFonts w:ascii="Arial" w:eastAsia="MS Gothic" w:hAnsi="Arial" w:cs="Arial"/>
          <w:b w:val="0"/>
          <w:i w:val="0"/>
          <w:sz w:val="22"/>
          <w:szCs w:val="22"/>
        </w:rPr>
        <w:t>audit, décision</w:t>
      </w:r>
      <w:r w:rsidR="005D2319" w:rsidRPr="00EC6A61">
        <w:rPr>
          <w:rFonts w:ascii="Arial" w:eastAsia="MS Gothic" w:hAnsi="Arial" w:cs="Arial"/>
          <w:b w:val="0"/>
          <w:i w:val="0"/>
          <w:sz w:val="22"/>
          <w:szCs w:val="22"/>
        </w:rPr>
        <w:t>…</w:t>
      </w:r>
      <w:r w:rsidR="005D2319" w:rsidRPr="005D2319">
        <w:rPr>
          <w:rFonts w:ascii="Segoe UI Symbol" w:eastAsia="MS Gothic" w:hAnsi="Segoe UI Symbol" w:cs="Segoe UI Symbol"/>
          <w:b w:val="0"/>
          <w:bCs/>
          <w:i w:val="0"/>
          <w:iCs/>
          <w:sz w:val="22"/>
          <w:szCs w:val="22"/>
        </w:rPr>
        <w:t>)</w:t>
      </w:r>
    </w:p>
    <w:p w14:paraId="45D9C204" w14:textId="08AC552B" w:rsidR="00502F4E" w:rsidRPr="00EC6A61" w:rsidRDefault="00F7494B">
      <w:pPr>
        <w:pStyle w:val="Paragraphedeliste"/>
        <w:keepNext/>
        <w:keepLines/>
        <w:numPr>
          <w:ilvl w:val="0"/>
          <w:numId w:val="94"/>
        </w:numPr>
        <w:autoSpaceDE w:val="0"/>
        <w:autoSpaceDN w:val="0"/>
        <w:adjustRightInd w:val="0"/>
        <w:spacing w:line="259" w:lineRule="auto"/>
        <w:rPr>
          <w:rFonts w:ascii="Arial" w:eastAsia="MS Gothic" w:hAnsi="Arial" w:cs="Arial"/>
          <w:b w:val="0"/>
          <w:i w:val="0"/>
          <w:sz w:val="22"/>
          <w:szCs w:val="22"/>
        </w:rPr>
      </w:pPr>
      <w:r w:rsidRPr="00EC6A61">
        <w:rPr>
          <w:rFonts w:ascii="Arial" w:eastAsia="MS Gothic" w:hAnsi="Arial" w:cs="Arial"/>
          <w:b w:val="0"/>
          <w:i w:val="0"/>
          <w:sz w:val="22"/>
          <w:szCs w:val="22"/>
        </w:rPr>
        <w:t>Les personnes ou entités impliquées à chaque étape</w:t>
      </w:r>
      <w:r w:rsidR="0027057A" w:rsidRPr="00EC6A61">
        <w:rPr>
          <w:rFonts w:ascii="Arial" w:eastAsia="MS Gothic" w:hAnsi="Arial" w:cs="Arial"/>
          <w:b w:val="0"/>
          <w:i w:val="0"/>
          <w:sz w:val="22"/>
          <w:szCs w:val="22"/>
        </w:rPr>
        <w:t xml:space="preserve">, </w:t>
      </w:r>
      <w:r w:rsidR="006270C6" w:rsidRPr="00EC6A61">
        <w:rPr>
          <w:rFonts w:ascii="Arial" w:eastAsia="MS Gothic" w:hAnsi="Arial" w:cs="Arial"/>
          <w:b w:val="0"/>
          <w:i w:val="0"/>
          <w:sz w:val="22"/>
          <w:szCs w:val="22"/>
        </w:rPr>
        <w:t xml:space="preserve">les risques </w:t>
      </w:r>
      <w:r w:rsidR="00E3710A" w:rsidRPr="00EC6A61">
        <w:rPr>
          <w:rFonts w:ascii="Arial" w:eastAsia="MS Gothic" w:hAnsi="Arial" w:cs="Arial"/>
          <w:b w:val="0"/>
          <w:i w:val="0"/>
          <w:sz w:val="22"/>
          <w:szCs w:val="22"/>
        </w:rPr>
        <w:t>identifiés</w:t>
      </w:r>
      <w:r w:rsidR="00630F7E" w:rsidRPr="00EC6A61">
        <w:rPr>
          <w:rFonts w:ascii="Arial" w:eastAsia="MS Gothic" w:hAnsi="Arial" w:cs="Arial"/>
          <w:b w:val="0"/>
          <w:i w:val="0"/>
          <w:sz w:val="22"/>
          <w:szCs w:val="22"/>
        </w:rPr>
        <w:t xml:space="preserve"> et les actions</w:t>
      </w:r>
      <w:r w:rsidR="00C00C54" w:rsidRPr="00EC6A61">
        <w:rPr>
          <w:rFonts w:ascii="Arial" w:eastAsia="MS Gothic" w:hAnsi="Arial" w:cs="Arial"/>
          <w:b w:val="0"/>
          <w:i w:val="0"/>
          <w:sz w:val="22"/>
          <w:szCs w:val="22"/>
        </w:rPr>
        <w:t xml:space="preserve"> définies</w:t>
      </w:r>
      <w:r w:rsidR="00630F7E" w:rsidRPr="00EC6A61">
        <w:rPr>
          <w:rFonts w:ascii="Arial" w:eastAsia="MS Gothic" w:hAnsi="Arial" w:cs="Arial"/>
          <w:b w:val="0"/>
          <w:i w:val="0"/>
          <w:sz w:val="22"/>
          <w:szCs w:val="22"/>
        </w:rPr>
        <w:t xml:space="preserve"> pour y remédier</w:t>
      </w:r>
      <w:r w:rsidR="00AA2BA3" w:rsidRPr="00EC6A61">
        <w:rPr>
          <w:rFonts w:ascii="Arial" w:eastAsia="MS Gothic" w:hAnsi="Arial" w:cs="Arial"/>
          <w:b w:val="0"/>
          <w:i w:val="0"/>
          <w:sz w:val="22"/>
          <w:szCs w:val="22"/>
        </w:rPr>
        <w:t xml:space="preserve"> (séparation fonctionnelle</w:t>
      </w:r>
      <w:r w:rsidR="00251CB7" w:rsidRPr="00EC6A61">
        <w:rPr>
          <w:rFonts w:ascii="Arial" w:eastAsia="MS Gothic" w:hAnsi="Arial" w:cs="Arial"/>
          <w:b w:val="0"/>
          <w:i w:val="0"/>
          <w:sz w:val="22"/>
          <w:szCs w:val="22"/>
        </w:rPr>
        <w:t xml:space="preserve"> </w:t>
      </w:r>
      <w:r w:rsidR="009426F7" w:rsidRPr="00EC6A61">
        <w:rPr>
          <w:rFonts w:ascii="Arial" w:eastAsia="MS Gothic" w:hAnsi="Arial" w:cs="Arial"/>
          <w:b w:val="0"/>
          <w:i w:val="0"/>
          <w:sz w:val="22"/>
          <w:szCs w:val="22"/>
        </w:rPr>
        <w:t xml:space="preserve">, </w:t>
      </w:r>
      <w:r w:rsidR="008D72C2" w:rsidRPr="00EC6A61">
        <w:rPr>
          <w:rFonts w:ascii="Arial" w:eastAsia="MS Gothic" w:hAnsi="Arial" w:cs="Arial"/>
          <w:b w:val="0"/>
          <w:i w:val="0"/>
          <w:sz w:val="22"/>
          <w:szCs w:val="22"/>
        </w:rPr>
        <w:t>désistement ou déport prévus</w:t>
      </w:r>
      <w:r w:rsidR="00231F7F" w:rsidRPr="00EC6A61">
        <w:rPr>
          <w:rFonts w:ascii="Arial" w:eastAsia="MS Gothic" w:hAnsi="Arial" w:cs="Arial"/>
          <w:b w:val="0"/>
          <w:i w:val="0"/>
          <w:sz w:val="22"/>
          <w:szCs w:val="22"/>
        </w:rPr>
        <w:t xml:space="preserve">, </w:t>
      </w:r>
      <w:proofErr w:type="spellStart"/>
      <w:r w:rsidR="00231F7F" w:rsidRPr="00EC6A61">
        <w:rPr>
          <w:rFonts w:ascii="Arial" w:eastAsia="MS Gothic" w:hAnsi="Arial" w:cs="Arial"/>
          <w:b w:val="0"/>
          <w:i w:val="0"/>
          <w:sz w:val="22"/>
          <w:szCs w:val="22"/>
        </w:rPr>
        <w:t>etc</w:t>
      </w:r>
      <w:proofErr w:type="spellEnd"/>
      <w:r w:rsidR="00231F7F" w:rsidRPr="00EC6A61">
        <w:rPr>
          <w:rFonts w:ascii="Arial" w:eastAsia="MS Gothic" w:hAnsi="Arial" w:cs="Arial"/>
          <w:b w:val="0"/>
          <w:i w:val="0"/>
          <w:sz w:val="22"/>
          <w:szCs w:val="22"/>
        </w:rPr>
        <w:t>)</w:t>
      </w:r>
    </w:p>
    <w:p w14:paraId="1163164B" w14:textId="4483F2E9" w:rsidR="005D2319" w:rsidRPr="00EC6A61" w:rsidRDefault="00870D24" w:rsidP="00EC6A61">
      <w:pPr>
        <w:keepNext/>
        <w:keepLines/>
        <w:numPr>
          <w:ilvl w:val="0"/>
          <w:numId w:val="6"/>
        </w:numPr>
        <w:autoSpaceDE w:val="0"/>
        <w:autoSpaceDN w:val="0"/>
        <w:adjustRightInd w:val="0"/>
        <w:spacing w:line="259" w:lineRule="auto"/>
        <w:contextualSpacing/>
        <w:rPr>
          <w:rFonts w:ascii="Segoe UI Symbol" w:eastAsia="MS Gothic" w:hAnsi="Segoe UI Symbol" w:cs="Segoe UI Symbol"/>
          <w:b/>
          <w:i/>
          <w:sz w:val="22"/>
          <w:szCs w:val="22"/>
        </w:rPr>
      </w:pPr>
      <w:sdt>
        <w:sdtPr>
          <w:rPr>
            <w:rFonts w:ascii="Segoe UI Symbol" w:eastAsia="MS Gothic" w:hAnsi="Segoe UI Symbol" w:cs="Segoe UI Symbol"/>
            <w:sz w:val="22"/>
            <w:szCs w:val="22"/>
          </w:rPr>
          <w:id w:val="-748115467"/>
          <w14:checkbox>
            <w14:checked w14:val="0"/>
            <w14:checkedState w14:val="2612" w14:font="MS Gothic"/>
            <w14:uncheckedState w14:val="2610" w14:font="MS Gothic"/>
          </w14:checkbox>
        </w:sdtPr>
        <w:sdtEndPr/>
        <w:sdtContent>
          <w:r w:rsidR="0088016B">
            <w:rPr>
              <w:rFonts w:ascii="MS Gothic" w:eastAsia="MS Gothic" w:hAnsi="MS Gothic" w:cs="Segoe UI Symbol" w:hint="eastAsia"/>
              <w:sz w:val="22"/>
              <w:szCs w:val="22"/>
            </w:rPr>
            <w:t>☐</w:t>
          </w:r>
        </w:sdtContent>
      </w:sdt>
      <w:r w:rsidR="0088016B">
        <w:rPr>
          <w:rFonts w:ascii="Segoe UI Symbol" w:eastAsia="MS Gothic" w:hAnsi="Segoe UI Symbol" w:cs="Segoe UI Symbol"/>
          <w:sz w:val="22"/>
          <w:szCs w:val="22"/>
        </w:rPr>
        <w:t xml:space="preserve"> </w:t>
      </w:r>
      <w:r w:rsidR="005D2319" w:rsidRPr="00BC3EBB">
        <w:rPr>
          <w:rFonts w:eastAsia="MS Gothic" w:cs="Arial"/>
          <w:sz w:val="22"/>
          <w:szCs w:val="22"/>
        </w:rPr>
        <w:t xml:space="preserve">Document relatif à l’immatriculation du Candidat : extrait K-bis, récépissé de déclaration en préfecture de l’association, etc. (Cf. </w:t>
      </w:r>
      <w:r w:rsidR="00BF2769" w:rsidRPr="00EC6A61">
        <w:rPr>
          <w:rFonts w:eastAsia="MS Gothic" w:cs="Arial"/>
          <w:sz w:val="22"/>
          <w:szCs w:val="22"/>
        </w:rPr>
        <w:t>2.</w:t>
      </w:r>
      <w:r w:rsidR="005D2319" w:rsidRPr="00BC3EBB">
        <w:rPr>
          <w:rFonts w:eastAsia="MS Gothic" w:cs="Arial"/>
          <w:sz w:val="22"/>
          <w:szCs w:val="22"/>
        </w:rPr>
        <w:t xml:space="preserve">1. </w:t>
      </w:r>
      <w:r w:rsidR="005D2319" w:rsidRPr="00EC6A61">
        <w:rPr>
          <w:rFonts w:eastAsia="MS Gothic" w:cs="Arial"/>
          <w:i/>
          <w:iCs/>
          <w:sz w:val="22"/>
          <w:szCs w:val="22"/>
        </w:rPr>
        <w:t>Identité du Candidat à la reconnaissance de France compétences</w:t>
      </w:r>
      <w:r w:rsidR="005D2319" w:rsidRPr="00BC3EBB">
        <w:rPr>
          <w:rFonts w:eastAsia="MS Gothic" w:cs="Arial"/>
          <w:sz w:val="22"/>
          <w:szCs w:val="22"/>
        </w:rPr>
        <w:t>)</w:t>
      </w:r>
      <w:r w:rsidR="005D2319" w:rsidRPr="00EC6A61">
        <w:rPr>
          <w:rFonts w:ascii="Segoe UI Symbol" w:eastAsia="MS Gothic" w:hAnsi="Segoe UI Symbol" w:cs="Segoe UI Symbol"/>
          <w:sz w:val="22"/>
          <w:szCs w:val="22"/>
        </w:rPr>
        <w:t xml:space="preserve"> </w:t>
      </w:r>
    </w:p>
    <w:p w14:paraId="7104D420" w14:textId="140A184A" w:rsidR="00E31785" w:rsidRDefault="00870D24" w:rsidP="00684805">
      <w:pPr>
        <w:pStyle w:val="Paragraphedeliste"/>
        <w:numPr>
          <w:ilvl w:val="0"/>
          <w:numId w:val="6"/>
        </w:numPr>
        <w:rPr>
          <w:rFonts w:ascii="Arial" w:eastAsia="MS Gothic" w:hAnsi="Arial" w:cs="Arial"/>
          <w:b w:val="0"/>
          <w:bCs/>
          <w:i w:val="0"/>
          <w:iCs/>
          <w:sz w:val="22"/>
          <w:szCs w:val="22"/>
        </w:rPr>
      </w:pPr>
      <w:sdt>
        <w:sdtPr>
          <w:rPr>
            <w:rFonts w:ascii="Segoe UI Symbol" w:eastAsia="MS Gothic" w:hAnsi="Segoe UI Symbol" w:cs="Segoe UI Symbol"/>
            <w:b w:val="0"/>
            <w:bCs/>
            <w:i w:val="0"/>
            <w:iCs/>
            <w:sz w:val="22"/>
            <w:szCs w:val="22"/>
          </w:rPr>
          <w:id w:val="957602699"/>
          <w14:checkbox>
            <w14:checked w14:val="0"/>
            <w14:checkedState w14:val="2612" w14:font="MS Gothic"/>
            <w14:uncheckedState w14:val="2610" w14:font="MS Gothic"/>
          </w14:checkbox>
        </w:sdtPr>
        <w:sdtEndPr/>
        <w:sdtContent>
          <w:r w:rsidR="0088016B">
            <w:rPr>
              <w:rFonts w:ascii="MS Gothic" w:eastAsia="MS Gothic" w:hAnsi="MS Gothic" w:cs="Segoe UI Symbol" w:hint="eastAsia"/>
              <w:b w:val="0"/>
              <w:bCs/>
              <w:i w:val="0"/>
              <w:iCs/>
              <w:sz w:val="22"/>
              <w:szCs w:val="22"/>
            </w:rPr>
            <w:t>☐</w:t>
          </w:r>
        </w:sdtContent>
      </w:sdt>
      <w:r w:rsidR="0088016B">
        <w:rPr>
          <w:rFonts w:ascii="Segoe UI Symbol" w:eastAsia="MS Gothic" w:hAnsi="Segoe UI Symbol" w:cs="Segoe UI Symbol"/>
          <w:b w:val="0"/>
          <w:bCs/>
          <w:i w:val="0"/>
          <w:iCs/>
          <w:sz w:val="22"/>
          <w:szCs w:val="22"/>
        </w:rPr>
        <w:t xml:space="preserve"> </w:t>
      </w:r>
      <w:r w:rsidR="006D7984" w:rsidRPr="00AA48F5">
        <w:rPr>
          <w:rFonts w:ascii="Arial" w:eastAsia="MS Gothic" w:hAnsi="Arial" w:cs="Arial"/>
          <w:b w:val="0"/>
          <w:bCs/>
          <w:i w:val="0"/>
          <w:iCs/>
          <w:sz w:val="22"/>
          <w:szCs w:val="22"/>
        </w:rPr>
        <w:t xml:space="preserve">Bilan quantitatif des Audits réalisés sur les </w:t>
      </w:r>
      <w:r w:rsidR="00BF2769">
        <w:rPr>
          <w:rFonts w:ascii="Arial" w:eastAsia="MS Gothic" w:hAnsi="Arial" w:cs="Arial"/>
          <w:b w:val="0"/>
          <w:bCs/>
          <w:i w:val="0"/>
          <w:iCs/>
          <w:sz w:val="22"/>
          <w:szCs w:val="22"/>
        </w:rPr>
        <w:t xml:space="preserve">3 </w:t>
      </w:r>
      <w:r w:rsidR="006D7984" w:rsidRPr="00AA48F5">
        <w:rPr>
          <w:rFonts w:ascii="Arial" w:eastAsia="MS Gothic" w:hAnsi="Arial" w:cs="Arial"/>
          <w:b w:val="0"/>
          <w:bCs/>
          <w:i w:val="0"/>
          <w:iCs/>
          <w:sz w:val="22"/>
          <w:szCs w:val="22"/>
        </w:rPr>
        <w:t>dernières années</w:t>
      </w:r>
    </w:p>
    <w:p w14:paraId="6DF7B4C9" w14:textId="11B80938" w:rsidR="00EF3F93" w:rsidRPr="0088016B" w:rsidRDefault="00870D24" w:rsidP="00DC38B1">
      <w:pPr>
        <w:pStyle w:val="Paragraphedeliste"/>
        <w:numPr>
          <w:ilvl w:val="0"/>
          <w:numId w:val="6"/>
        </w:numPr>
        <w:rPr>
          <w:rFonts w:ascii="Arial" w:eastAsia="MS Gothic" w:hAnsi="Arial" w:cs="Arial"/>
          <w:b w:val="0"/>
          <w:bCs/>
          <w:i w:val="0"/>
          <w:iCs/>
          <w:sz w:val="22"/>
          <w:szCs w:val="22"/>
        </w:rPr>
      </w:pPr>
      <w:sdt>
        <w:sdtPr>
          <w:rPr>
            <w:rFonts w:ascii="Segoe UI Symbol" w:eastAsia="MS Gothic" w:hAnsi="Segoe UI Symbol" w:cs="Segoe UI Symbol"/>
            <w:b w:val="0"/>
            <w:bCs/>
            <w:i w:val="0"/>
            <w:iCs/>
            <w:sz w:val="22"/>
            <w:szCs w:val="22"/>
          </w:rPr>
          <w:id w:val="-1531333007"/>
          <w14:checkbox>
            <w14:checked w14:val="0"/>
            <w14:checkedState w14:val="2612" w14:font="MS Gothic"/>
            <w14:uncheckedState w14:val="2610" w14:font="MS Gothic"/>
          </w14:checkbox>
        </w:sdtPr>
        <w:sdtEndPr/>
        <w:sdtContent>
          <w:r w:rsidR="0088016B">
            <w:rPr>
              <w:rFonts w:ascii="MS Gothic" w:eastAsia="MS Gothic" w:hAnsi="MS Gothic" w:cs="Segoe UI Symbol" w:hint="eastAsia"/>
              <w:b w:val="0"/>
              <w:bCs/>
              <w:i w:val="0"/>
              <w:iCs/>
              <w:sz w:val="22"/>
              <w:szCs w:val="22"/>
            </w:rPr>
            <w:t>☐</w:t>
          </w:r>
        </w:sdtContent>
      </w:sdt>
      <w:r w:rsidR="000504F6">
        <w:rPr>
          <w:rFonts w:ascii="Segoe UI Symbol" w:eastAsia="MS Gothic" w:hAnsi="Segoe UI Symbol" w:cs="Segoe UI Symbol"/>
          <w:b w:val="0"/>
          <w:bCs/>
          <w:i w:val="0"/>
          <w:iCs/>
          <w:sz w:val="22"/>
          <w:szCs w:val="22"/>
        </w:rPr>
        <w:t xml:space="preserve"> </w:t>
      </w:r>
      <w:r w:rsidR="00EF3F93" w:rsidRPr="0088016B">
        <w:rPr>
          <w:rFonts w:ascii="Arial" w:eastAsia="MS Gothic" w:hAnsi="Arial" w:cs="Arial"/>
          <w:b w:val="0"/>
          <w:bCs/>
          <w:i w:val="0"/>
          <w:iCs/>
          <w:sz w:val="22"/>
          <w:szCs w:val="22"/>
        </w:rPr>
        <w:t>Document attestant de la qualité du Candidat en tant qu’autorité propriétaire, responsable ou gestionnaire du Label : extrait du bulletin officiel de la propriété industrielle, extrait du texte légal ou règlementaire, mandat écrit … (Cf. 2.</w:t>
      </w:r>
      <w:r w:rsidR="005D1894" w:rsidRPr="0088016B">
        <w:rPr>
          <w:rFonts w:ascii="Arial" w:eastAsia="MS Gothic" w:hAnsi="Arial" w:cs="Arial"/>
          <w:b w:val="0"/>
          <w:bCs/>
          <w:i w:val="0"/>
          <w:iCs/>
          <w:sz w:val="22"/>
          <w:szCs w:val="22"/>
        </w:rPr>
        <w:t>2</w:t>
      </w:r>
      <w:r w:rsidR="00EF3F93" w:rsidRPr="0088016B">
        <w:rPr>
          <w:rFonts w:ascii="Arial" w:eastAsia="MS Gothic" w:hAnsi="Arial" w:cs="Arial"/>
          <w:b w:val="0"/>
          <w:bCs/>
          <w:i w:val="0"/>
          <w:iCs/>
          <w:sz w:val="22"/>
          <w:szCs w:val="22"/>
        </w:rPr>
        <w:t xml:space="preserve"> Identification du Label porté par le Candidat) ;</w:t>
      </w:r>
    </w:p>
    <w:p w14:paraId="4C90E6EB" w14:textId="77777777" w:rsidR="00EF3F93" w:rsidRPr="005D1894" w:rsidRDefault="00EF3F93" w:rsidP="005D1894">
      <w:pPr>
        <w:ind w:left="360"/>
        <w:rPr>
          <w:rFonts w:eastAsia="MS Gothic" w:cs="Arial"/>
          <w:bCs/>
          <w:iCs/>
          <w:sz w:val="22"/>
          <w:szCs w:val="22"/>
        </w:rPr>
      </w:pPr>
    </w:p>
    <w:p w14:paraId="7AC4E8CB" w14:textId="77777777" w:rsidR="00E31785" w:rsidRDefault="00E31785">
      <w:pPr>
        <w:spacing w:line="240" w:lineRule="auto"/>
        <w:jc w:val="left"/>
        <w:rPr>
          <w:rFonts w:eastAsia="MS Gothic" w:cs="Arial"/>
          <w:bCs/>
          <w:iCs/>
          <w:sz w:val="22"/>
          <w:szCs w:val="22"/>
        </w:rPr>
      </w:pPr>
      <w:r>
        <w:rPr>
          <w:rFonts w:eastAsia="MS Gothic" w:cs="Arial"/>
          <w:b/>
          <w:bCs/>
          <w:i/>
          <w:iCs/>
          <w:sz w:val="22"/>
          <w:szCs w:val="22"/>
        </w:rPr>
        <w:br w:type="page"/>
      </w:r>
    </w:p>
    <w:p w14:paraId="705F1BB4" w14:textId="77777777" w:rsidR="006D7984" w:rsidRPr="00AA48F5" w:rsidRDefault="006D7984" w:rsidP="00EC6A61">
      <w:pPr>
        <w:pStyle w:val="Paragraphedeliste"/>
        <w:numPr>
          <w:ilvl w:val="0"/>
          <w:numId w:val="0"/>
        </w:numPr>
        <w:ind w:left="720"/>
        <w:rPr>
          <w:rFonts w:ascii="Arial" w:eastAsia="MS Gothic" w:hAnsi="Arial" w:cs="Arial"/>
          <w:b w:val="0"/>
          <w:bCs/>
          <w:i w:val="0"/>
          <w:iCs/>
          <w:sz w:val="22"/>
          <w:szCs w:val="22"/>
        </w:rPr>
      </w:pPr>
    </w:p>
    <w:p w14:paraId="229700FA" w14:textId="7408C32C" w:rsidR="00E57CB7" w:rsidRPr="00AA48F5" w:rsidRDefault="00E57CB7" w:rsidP="008C2423">
      <w:pPr>
        <w:rPr>
          <w:rFonts w:cs="Arial"/>
          <w:b/>
          <w:caps/>
          <w:color w:val="00B0F0"/>
          <w:sz w:val="22"/>
          <w:szCs w:val="22"/>
        </w:rPr>
      </w:pPr>
    </w:p>
    <w:p w14:paraId="53BD934C" w14:textId="2AC89AEF" w:rsidR="0067591D" w:rsidRPr="00AA48F5" w:rsidRDefault="0067591D" w:rsidP="0067591D">
      <w:pPr>
        <w:rPr>
          <w:rFonts w:cs="Arial"/>
          <w:b/>
          <w:caps/>
          <w:color w:val="00B0F0"/>
          <w:sz w:val="22"/>
          <w:szCs w:val="22"/>
        </w:rPr>
      </w:pPr>
    </w:p>
    <w:bookmarkEnd w:id="6"/>
    <w:p w14:paraId="43C4ADD7" w14:textId="2183A748" w:rsidR="008D5430" w:rsidRPr="00AA48F5" w:rsidRDefault="00160E31" w:rsidP="005F4C24">
      <w:pPr>
        <w:rPr>
          <w:rFonts w:cs="Arial"/>
          <w:sz w:val="22"/>
          <w:szCs w:val="22"/>
        </w:rPr>
      </w:pPr>
      <w:r w:rsidRPr="00AA48F5">
        <w:rPr>
          <w:rFonts w:cs="Arial"/>
          <w:noProof/>
          <w:sz w:val="22"/>
          <w:szCs w:val="22"/>
        </w:rPr>
        <w:drawing>
          <wp:anchor distT="0" distB="0" distL="114300" distR="114300" simplePos="0" relativeHeight="251657216" behindDoc="1" locked="0" layoutInCell="1" allowOverlap="1" wp14:anchorId="23BE6D58" wp14:editId="6C16A1EA">
            <wp:simplePos x="0" y="0"/>
            <wp:positionH relativeFrom="column">
              <wp:posOffset>-646008</wp:posOffset>
            </wp:positionH>
            <wp:positionV relativeFrom="paragraph">
              <wp:posOffset>-646007</wp:posOffset>
            </wp:positionV>
            <wp:extent cx="7575199" cy="9254067"/>
            <wp:effectExtent l="0" t="0" r="0"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3" cstate="print">
                      <a:extLst>
                        <a:ext uri="{28A0092B-C50C-407E-A947-70E740481C1C}">
                          <a14:useLocalDpi xmlns:a14="http://schemas.microsoft.com/office/drawing/2010/main" val="0"/>
                        </a:ext>
                      </a:extLst>
                    </a:blip>
                    <a:srcRect l="-1" r="-147" b="13444"/>
                    <a:stretch/>
                  </pic:blipFill>
                  <pic:spPr bwMode="auto">
                    <a:xfrm>
                      <a:off x="0" y="0"/>
                      <a:ext cx="7575557" cy="9254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430" w:rsidRPr="00AA48F5">
        <w:rPr>
          <w:rFonts w:cs="Arial"/>
          <w:sz w:val="22"/>
          <w:szCs w:val="22"/>
        </w:rPr>
        <w:t xml:space="preserve"> </w:t>
      </w:r>
    </w:p>
    <w:p w14:paraId="6B4DF79B" w14:textId="77777777" w:rsidR="008D5430" w:rsidRPr="00AA48F5" w:rsidRDefault="008D5430" w:rsidP="005F4C24">
      <w:pPr>
        <w:rPr>
          <w:rFonts w:cs="Arial"/>
          <w:sz w:val="22"/>
          <w:szCs w:val="22"/>
        </w:rPr>
      </w:pPr>
    </w:p>
    <w:p w14:paraId="2920E1BB" w14:textId="77777777" w:rsidR="008D5430" w:rsidRPr="00AA48F5" w:rsidRDefault="008D5430" w:rsidP="005F4C24">
      <w:pPr>
        <w:rPr>
          <w:rFonts w:cs="Arial"/>
          <w:sz w:val="22"/>
          <w:szCs w:val="22"/>
        </w:rPr>
      </w:pPr>
    </w:p>
    <w:p w14:paraId="6D80967A" w14:textId="77777777" w:rsidR="000C0F22" w:rsidRPr="00AA48F5" w:rsidRDefault="000C0F22">
      <w:pPr>
        <w:rPr>
          <w:rFonts w:cs="Arial"/>
          <w:sz w:val="22"/>
          <w:szCs w:val="22"/>
        </w:rPr>
      </w:pPr>
    </w:p>
    <w:p w14:paraId="7919B476" w14:textId="77777777" w:rsidR="005F4C24" w:rsidRPr="00AA48F5" w:rsidRDefault="005F4C24">
      <w:pPr>
        <w:rPr>
          <w:rFonts w:cs="Arial"/>
          <w:sz w:val="22"/>
          <w:szCs w:val="22"/>
        </w:rPr>
      </w:pPr>
    </w:p>
    <w:p w14:paraId="6A2D13AB" w14:textId="33C4F381" w:rsidR="008A1479" w:rsidRPr="00AA48F5" w:rsidRDefault="00874010">
      <w:pPr>
        <w:rPr>
          <w:rFonts w:cs="Arial"/>
          <w:sz w:val="22"/>
          <w:szCs w:val="22"/>
        </w:rPr>
      </w:pPr>
      <w:r w:rsidRPr="00AA48F5">
        <w:rPr>
          <w:rFonts w:cs="Arial"/>
          <w:noProof/>
          <w:sz w:val="22"/>
          <w:szCs w:val="22"/>
        </w:rPr>
        <mc:AlternateContent>
          <mc:Choice Requires="wps">
            <w:drawing>
              <wp:anchor distT="0" distB="0" distL="114300" distR="114300" simplePos="0" relativeHeight="251658240" behindDoc="0" locked="0" layoutInCell="1" allowOverlap="1" wp14:anchorId="25BE61C6" wp14:editId="68E73DB6">
                <wp:simplePos x="0" y="0"/>
                <wp:positionH relativeFrom="column">
                  <wp:posOffset>-631330</wp:posOffset>
                </wp:positionH>
                <wp:positionV relativeFrom="paragraph">
                  <wp:posOffset>7762383</wp:posOffset>
                </wp:positionV>
                <wp:extent cx="7563696" cy="142339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7563696" cy="1423390"/>
                        </a:xfrm>
                        <a:prstGeom prst="rect">
                          <a:avLst/>
                        </a:prstGeom>
                        <a:solidFill>
                          <a:schemeClr val="lt1"/>
                        </a:solidFill>
                        <a:ln w="6350">
                          <a:noFill/>
                        </a:ln>
                      </wps:spPr>
                      <wps:txbx>
                        <w:txbxContent>
                          <w:p w14:paraId="3B4E7988" w14:textId="77777777" w:rsidR="00874010" w:rsidRDefault="00874010" w:rsidP="00874010">
                            <w:pPr>
                              <w:autoSpaceDE w:val="0"/>
                              <w:autoSpaceDN w:val="0"/>
                              <w:adjustRightInd w:val="0"/>
                              <w:spacing w:line="288" w:lineRule="auto"/>
                              <w:jc w:val="center"/>
                              <w:textAlignment w:val="center"/>
                              <w:rPr>
                                <w:rFonts w:cs="Arial"/>
                                <w:color w:val="202970"/>
                                <w:spacing w:val="5"/>
                                <w:sz w:val="14"/>
                                <w:szCs w:val="14"/>
                              </w:rPr>
                            </w:pPr>
                          </w:p>
                          <w:p w14:paraId="431D7B53" w14:textId="77777777" w:rsidR="000F388D" w:rsidRDefault="000F388D" w:rsidP="00874010">
                            <w:pPr>
                              <w:autoSpaceDE w:val="0"/>
                              <w:autoSpaceDN w:val="0"/>
                              <w:adjustRightInd w:val="0"/>
                              <w:spacing w:line="288" w:lineRule="auto"/>
                              <w:jc w:val="center"/>
                              <w:textAlignment w:val="center"/>
                              <w:rPr>
                                <w:rFonts w:cs="Arial"/>
                                <w:color w:val="202970"/>
                                <w:spacing w:val="5"/>
                                <w:sz w:val="14"/>
                                <w:szCs w:val="14"/>
                              </w:rPr>
                            </w:pPr>
                            <w:r w:rsidRPr="000F388D">
                              <w:rPr>
                                <w:rFonts w:cs="Arial"/>
                                <w:color w:val="202970"/>
                                <w:spacing w:val="5"/>
                                <w:sz w:val="14"/>
                                <w:szCs w:val="14"/>
                              </w:rPr>
                              <w:t>6, rue du Général Audran - 92400 Courbevoie</w:t>
                            </w:r>
                          </w:p>
                          <w:p w14:paraId="29E2C952" w14:textId="0252F213" w:rsidR="00874010" w:rsidRPr="000F23C4" w:rsidRDefault="00874010" w:rsidP="00874010">
                            <w:pPr>
                              <w:autoSpaceDE w:val="0"/>
                              <w:autoSpaceDN w:val="0"/>
                              <w:adjustRightInd w:val="0"/>
                              <w:spacing w:line="288" w:lineRule="auto"/>
                              <w:jc w:val="center"/>
                              <w:textAlignment w:val="center"/>
                              <w:rPr>
                                <w:rFonts w:cs="Arial"/>
                                <w:caps/>
                                <w:color w:val="283271"/>
                                <w:sz w:val="14"/>
                                <w:szCs w:val="14"/>
                              </w:rPr>
                            </w:pPr>
                            <w:r w:rsidRPr="009E50EE">
                              <w:rPr>
                                <w:rFonts w:eastAsia="Times New Roman"/>
                                <w:color w:val="192961"/>
                                <w:sz w:val="14"/>
                                <w:szCs w:val="14"/>
                              </w:rPr>
                              <w:t>01 81 69 01 40</w:t>
                            </w:r>
                            <w:r w:rsidRPr="00E073EB">
                              <w:rPr>
                                <w:rFonts w:cs="Arial"/>
                                <w:color w:val="202970"/>
                                <w:spacing w:val="5"/>
                                <w:sz w:val="14"/>
                                <w:szCs w:val="14"/>
                              </w:rPr>
                              <w:br/>
                            </w:r>
                            <w:r w:rsidRPr="00E073EB">
                              <w:rPr>
                                <w:rFonts w:cs="Arial"/>
                                <w:color w:val="202970"/>
                                <w:spacing w:val="5"/>
                                <w:sz w:val="14"/>
                                <w:szCs w:val="14"/>
                              </w:rPr>
                              <w:br/>
                            </w:r>
                            <w:r w:rsidRPr="000F23C4">
                              <w:rPr>
                                <w:rFonts w:cs="Arial"/>
                                <w:caps/>
                                <w:color w:val="283271"/>
                                <w:sz w:val="14"/>
                                <w:szCs w:val="14"/>
                              </w:rPr>
                              <w:t xml:space="preserve">suivez-nous sur : </w:t>
                            </w:r>
                            <w:r w:rsidRPr="00E073EB">
                              <w:rPr>
                                <w:rFonts w:cs="Arial"/>
                                <w:caps/>
                                <w:noProof/>
                                <w:color w:val="283271"/>
                                <w:sz w:val="14"/>
                                <w:szCs w:val="14"/>
                              </w:rPr>
                              <w:drawing>
                                <wp:inline distT="0" distB="0" distL="0" distR="0" wp14:anchorId="4C99FA30" wp14:editId="4A1FE3DF">
                                  <wp:extent cx="381000" cy="292100"/>
                                  <wp:effectExtent l="0" t="0" r="0" b="0"/>
                                  <wp:docPr id="7" name="Image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4"/>
                                          </pic:cNvPr>
                                          <pic:cNvPicPr/>
                                        </pic:nvPicPr>
                                        <pic:blipFill>
                                          <a:blip r:embed="rId25"/>
                                          <a:stretch>
                                            <a:fillRect/>
                                          </a:stretch>
                                        </pic:blipFill>
                                        <pic:spPr>
                                          <a:xfrm>
                                            <a:off x="0" y="0"/>
                                            <a:ext cx="381000" cy="292100"/>
                                          </a:xfrm>
                                          <a:prstGeom prst="rect">
                                            <a:avLst/>
                                          </a:prstGeom>
                                        </pic:spPr>
                                      </pic:pic>
                                    </a:graphicData>
                                  </a:graphic>
                                </wp:inline>
                              </w:drawing>
                            </w:r>
                            <w:r w:rsidRPr="00E073EB">
                              <w:rPr>
                                <w:rFonts w:cs="Arial"/>
                                <w:caps/>
                                <w:noProof/>
                                <w:color w:val="283271"/>
                                <w:sz w:val="14"/>
                                <w:szCs w:val="14"/>
                              </w:rPr>
                              <w:drawing>
                                <wp:inline distT="0" distB="0" distL="0" distR="0" wp14:anchorId="4475B316" wp14:editId="72641AFF">
                                  <wp:extent cx="152400" cy="152400"/>
                                  <wp:effectExtent l="0" t="0" r="0" b="0"/>
                                  <wp:docPr id="13" name="Imag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26"/>
                                          </pic:cNvPr>
                                          <pic:cNvPicPr/>
                                        </pic:nvPicPr>
                                        <pic:blipFill>
                                          <a:blip r:embed="rId27"/>
                                          <a:stretch>
                                            <a:fillRect/>
                                          </a:stretch>
                                        </pic:blipFill>
                                        <pic:spPr>
                                          <a:xfrm>
                                            <a:off x="0" y="0"/>
                                            <a:ext cx="152400" cy="152400"/>
                                          </a:xfrm>
                                          <a:prstGeom prst="rect">
                                            <a:avLst/>
                                          </a:prstGeom>
                                        </pic:spPr>
                                      </pic:pic>
                                    </a:graphicData>
                                  </a:graphic>
                                </wp:inline>
                              </w:drawing>
                            </w:r>
                            <w:r w:rsidRPr="00E073EB">
                              <w:rPr>
                                <w:rFonts w:cs="Arial"/>
                                <w:caps/>
                                <w:color w:val="283271"/>
                                <w:sz w:val="14"/>
                                <w:szCs w:val="14"/>
                              </w:rPr>
                              <w:t xml:space="preserve">    </w:t>
                            </w:r>
                            <w:r w:rsidRPr="00E073EB">
                              <w:rPr>
                                <w:rFonts w:cs="Arial"/>
                                <w:caps/>
                                <w:noProof/>
                                <w:color w:val="283271"/>
                                <w:sz w:val="14"/>
                                <w:szCs w:val="14"/>
                              </w:rPr>
                              <w:drawing>
                                <wp:inline distT="0" distB="0" distL="0" distR="0" wp14:anchorId="056C97D6" wp14:editId="32098F23">
                                  <wp:extent cx="177800" cy="152400"/>
                                  <wp:effectExtent l="0" t="0" r="0" b="0"/>
                                  <wp:docPr id="27" name="Image 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28"/>
                                          </pic:cNvPr>
                                          <pic:cNvPicPr/>
                                        </pic:nvPicPr>
                                        <pic:blipFill>
                                          <a:blip r:embed="rId29"/>
                                          <a:stretch>
                                            <a:fillRect/>
                                          </a:stretch>
                                        </pic:blipFill>
                                        <pic:spPr>
                                          <a:xfrm>
                                            <a:off x="0" y="0"/>
                                            <a:ext cx="177800" cy="152400"/>
                                          </a:xfrm>
                                          <a:prstGeom prst="rect">
                                            <a:avLst/>
                                          </a:prstGeom>
                                        </pic:spPr>
                                      </pic:pic>
                                    </a:graphicData>
                                  </a:graphic>
                                </wp:inline>
                              </w:drawing>
                            </w:r>
                          </w:p>
                          <w:p w14:paraId="7C522494" w14:textId="77777777" w:rsidR="00874010" w:rsidRPr="000F23C4" w:rsidRDefault="00874010" w:rsidP="00874010">
                            <w:pPr>
                              <w:autoSpaceDE w:val="0"/>
                              <w:autoSpaceDN w:val="0"/>
                              <w:adjustRightInd w:val="0"/>
                              <w:spacing w:line="288" w:lineRule="auto"/>
                              <w:jc w:val="center"/>
                              <w:textAlignment w:val="center"/>
                              <w:rPr>
                                <w:rFonts w:cs="Arial"/>
                                <w:color w:val="283271"/>
                                <w:sz w:val="14"/>
                                <w:szCs w:val="14"/>
                              </w:rPr>
                            </w:pPr>
                            <w:hyperlink r:id="rId30" w:history="1">
                              <w:r w:rsidRPr="000F23C4">
                                <w:rPr>
                                  <w:rStyle w:val="Lienhypertexte"/>
                                  <w:rFonts w:cs="Arial"/>
                                  <w:sz w:val="14"/>
                                  <w:szCs w:val="14"/>
                                </w:rPr>
                                <w:t>www.francecompetences.fr</w:t>
                              </w:r>
                            </w:hyperlink>
                          </w:p>
                          <w:p w14:paraId="76524124" w14:textId="77777777" w:rsidR="00874010" w:rsidRDefault="00874010" w:rsidP="00874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E61C6" id="Zone de texte 12" o:spid="_x0000_s1034" type="#_x0000_t202" style="position:absolute;left:0;text-align:left;margin-left:-49.7pt;margin-top:611.2pt;width:595.55pt;height:11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" fillcolor="white [3201]" stroked="f" strokeweight=".5pt">
                <v:textbox>
                  <w:txbxContent>
                    <w:p w14:paraId="3B4E7988" w14:textId="77777777" w:rsidR="00874010" w:rsidRDefault="00874010" w:rsidP="00874010">
                      <w:pPr>
                        <w:autoSpaceDE w:val="0"/>
                        <w:autoSpaceDN w:val="0"/>
                        <w:adjustRightInd w:val="0"/>
                        <w:spacing w:line="288" w:lineRule="auto"/>
                        <w:jc w:val="center"/>
                        <w:textAlignment w:val="center"/>
                        <w:rPr>
                          <w:rFonts w:cs="Arial"/>
                          <w:color w:val="202970"/>
                          <w:spacing w:val="5"/>
                          <w:sz w:val="14"/>
                          <w:szCs w:val="14"/>
                        </w:rPr>
                      </w:pPr>
                    </w:p>
                    <w:p w14:paraId="431D7B53" w14:textId="77777777" w:rsidR="000F388D" w:rsidRDefault="000F388D" w:rsidP="00874010">
                      <w:pPr>
                        <w:autoSpaceDE w:val="0"/>
                        <w:autoSpaceDN w:val="0"/>
                        <w:adjustRightInd w:val="0"/>
                        <w:spacing w:line="288" w:lineRule="auto"/>
                        <w:jc w:val="center"/>
                        <w:textAlignment w:val="center"/>
                        <w:rPr>
                          <w:rFonts w:cs="Arial"/>
                          <w:color w:val="202970"/>
                          <w:spacing w:val="5"/>
                          <w:sz w:val="14"/>
                          <w:szCs w:val="14"/>
                        </w:rPr>
                      </w:pPr>
                      <w:r w:rsidRPr="000F388D">
                        <w:rPr>
                          <w:rFonts w:cs="Arial"/>
                          <w:color w:val="202970"/>
                          <w:spacing w:val="5"/>
                          <w:sz w:val="14"/>
                          <w:szCs w:val="14"/>
                        </w:rPr>
                        <w:t>6, rue du Général Audran - 92400 Courbevoie</w:t>
                      </w:r>
                    </w:p>
                    <w:p w14:paraId="29E2C952" w14:textId="0252F213" w:rsidR="00874010" w:rsidRPr="000F23C4" w:rsidRDefault="00874010" w:rsidP="00874010">
                      <w:pPr>
                        <w:autoSpaceDE w:val="0"/>
                        <w:autoSpaceDN w:val="0"/>
                        <w:adjustRightInd w:val="0"/>
                        <w:spacing w:line="288" w:lineRule="auto"/>
                        <w:jc w:val="center"/>
                        <w:textAlignment w:val="center"/>
                        <w:rPr>
                          <w:rFonts w:cs="Arial"/>
                          <w:caps/>
                          <w:color w:val="283271"/>
                          <w:sz w:val="14"/>
                          <w:szCs w:val="14"/>
                        </w:rPr>
                      </w:pPr>
                      <w:r w:rsidRPr="009E50EE">
                        <w:rPr>
                          <w:rFonts w:eastAsia="Times New Roman"/>
                          <w:color w:val="192961"/>
                          <w:sz w:val="14"/>
                          <w:szCs w:val="14"/>
                        </w:rPr>
                        <w:t>01 81 69 01 40</w:t>
                      </w:r>
                      <w:r w:rsidRPr="00E073EB">
                        <w:rPr>
                          <w:rFonts w:cs="Arial"/>
                          <w:color w:val="202970"/>
                          <w:spacing w:val="5"/>
                          <w:sz w:val="14"/>
                          <w:szCs w:val="14"/>
                        </w:rPr>
                        <w:br/>
                      </w:r>
                      <w:r w:rsidRPr="00E073EB">
                        <w:rPr>
                          <w:rFonts w:cs="Arial"/>
                          <w:color w:val="202970"/>
                          <w:spacing w:val="5"/>
                          <w:sz w:val="14"/>
                          <w:szCs w:val="14"/>
                        </w:rPr>
                        <w:br/>
                      </w:r>
                      <w:r w:rsidRPr="000F23C4">
                        <w:rPr>
                          <w:rFonts w:cs="Arial"/>
                          <w:caps/>
                          <w:color w:val="283271"/>
                          <w:sz w:val="14"/>
                          <w:szCs w:val="14"/>
                        </w:rPr>
                        <w:t xml:space="preserve">suivez-nous sur : </w:t>
                      </w:r>
                      <w:r w:rsidRPr="00E073EB">
                        <w:rPr>
                          <w:rFonts w:cs="Arial"/>
                          <w:caps/>
                          <w:noProof/>
                          <w:color w:val="283271"/>
                          <w:sz w:val="14"/>
                          <w:szCs w:val="14"/>
                        </w:rPr>
                        <w:drawing>
                          <wp:inline distT="0" distB="0" distL="0" distR="0" wp14:anchorId="4C99FA30" wp14:editId="4A1FE3DF">
                            <wp:extent cx="381000" cy="292100"/>
                            <wp:effectExtent l="0" t="0" r="0" b="0"/>
                            <wp:docPr id="7" name="Image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24"/>
                                    </pic:cNvPr>
                                    <pic:cNvPicPr/>
                                  </pic:nvPicPr>
                                  <pic:blipFill>
                                    <a:blip r:embed="rId25"/>
                                    <a:stretch>
                                      <a:fillRect/>
                                    </a:stretch>
                                  </pic:blipFill>
                                  <pic:spPr>
                                    <a:xfrm>
                                      <a:off x="0" y="0"/>
                                      <a:ext cx="381000" cy="292100"/>
                                    </a:xfrm>
                                    <a:prstGeom prst="rect">
                                      <a:avLst/>
                                    </a:prstGeom>
                                  </pic:spPr>
                                </pic:pic>
                              </a:graphicData>
                            </a:graphic>
                          </wp:inline>
                        </w:drawing>
                      </w:r>
                      <w:r w:rsidRPr="00E073EB">
                        <w:rPr>
                          <w:rFonts w:cs="Arial"/>
                          <w:caps/>
                          <w:noProof/>
                          <w:color w:val="283271"/>
                          <w:sz w:val="14"/>
                          <w:szCs w:val="14"/>
                        </w:rPr>
                        <w:drawing>
                          <wp:inline distT="0" distB="0" distL="0" distR="0" wp14:anchorId="4475B316" wp14:editId="72641AFF">
                            <wp:extent cx="152400" cy="152400"/>
                            <wp:effectExtent l="0" t="0" r="0" b="0"/>
                            <wp:docPr id="13" name="Imag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hlinkClick r:id="rId26"/>
                                    </pic:cNvPr>
                                    <pic:cNvPicPr/>
                                  </pic:nvPicPr>
                                  <pic:blipFill>
                                    <a:blip r:embed="rId27"/>
                                    <a:stretch>
                                      <a:fillRect/>
                                    </a:stretch>
                                  </pic:blipFill>
                                  <pic:spPr>
                                    <a:xfrm>
                                      <a:off x="0" y="0"/>
                                      <a:ext cx="152400" cy="152400"/>
                                    </a:xfrm>
                                    <a:prstGeom prst="rect">
                                      <a:avLst/>
                                    </a:prstGeom>
                                  </pic:spPr>
                                </pic:pic>
                              </a:graphicData>
                            </a:graphic>
                          </wp:inline>
                        </w:drawing>
                      </w:r>
                      <w:r w:rsidRPr="00E073EB">
                        <w:rPr>
                          <w:rFonts w:cs="Arial"/>
                          <w:caps/>
                          <w:color w:val="283271"/>
                          <w:sz w:val="14"/>
                          <w:szCs w:val="14"/>
                        </w:rPr>
                        <w:t xml:space="preserve">    </w:t>
                      </w:r>
                      <w:r w:rsidRPr="00E073EB">
                        <w:rPr>
                          <w:rFonts w:cs="Arial"/>
                          <w:caps/>
                          <w:noProof/>
                          <w:color w:val="283271"/>
                          <w:sz w:val="14"/>
                          <w:szCs w:val="14"/>
                        </w:rPr>
                        <w:drawing>
                          <wp:inline distT="0" distB="0" distL="0" distR="0" wp14:anchorId="056C97D6" wp14:editId="32098F23">
                            <wp:extent cx="177800" cy="152400"/>
                            <wp:effectExtent l="0" t="0" r="0" b="0"/>
                            <wp:docPr id="27" name="Image 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28"/>
                                    </pic:cNvPr>
                                    <pic:cNvPicPr/>
                                  </pic:nvPicPr>
                                  <pic:blipFill>
                                    <a:blip r:embed="rId29"/>
                                    <a:stretch>
                                      <a:fillRect/>
                                    </a:stretch>
                                  </pic:blipFill>
                                  <pic:spPr>
                                    <a:xfrm>
                                      <a:off x="0" y="0"/>
                                      <a:ext cx="177800" cy="152400"/>
                                    </a:xfrm>
                                    <a:prstGeom prst="rect">
                                      <a:avLst/>
                                    </a:prstGeom>
                                  </pic:spPr>
                                </pic:pic>
                              </a:graphicData>
                            </a:graphic>
                          </wp:inline>
                        </w:drawing>
                      </w:r>
                    </w:p>
                    <w:p w14:paraId="7C522494" w14:textId="77777777" w:rsidR="00874010" w:rsidRPr="000F23C4" w:rsidRDefault="00874010" w:rsidP="00874010">
                      <w:pPr>
                        <w:autoSpaceDE w:val="0"/>
                        <w:autoSpaceDN w:val="0"/>
                        <w:adjustRightInd w:val="0"/>
                        <w:spacing w:line="288" w:lineRule="auto"/>
                        <w:jc w:val="center"/>
                        <w:textAlignment w:val="center"/>
                        <w:rPr>
                          <w:rFonts w:cs="Arial"/>
                          <w:color w:val="283271"/>
                          <w:sz w:val="14"/>
                          <w:szCs w:val="14"/>
                        </w:rPr>
                      </w:pPr>
                      <w:hyperlink r:id="rId31" w:history="1">
                        <w:r w:rsidRPr="000F23C4">
                          <w:rPr>
                            <w:rStyle w:val="Lienhypertexte"/>
                            <w:rFonts w:cs="Arial"/>
                            <w:sz w:val="14"/>
                            <w:szCs w:val="14"/>
                          </w:rPr>
                          <w:t>www.francecompetences.fr</w:t>
                        </w:r>
                      </w:hyperlink>
                    </w:p>
                    <w:p w14:paraId="76524124" w14:textId="77777777" w:rsidR="00874010" w:rsidRDefault="00874010" w:rsidP="00874010"/>
                  </w:txbxContent>
                </v:textbox>
              </v:shape>
            </w:pict>
          </mc:Fallback>
        </mc:AlternateContent>
      </w:r>
    </w:p>
    <w:sectPr w:rsidR="008A1479" w:rsidRPr="00AA48F5" w:rsidSect="00E52BC7">
      <w:headerReference w:type="default" r:id="rId32"/>
      <w:footerReference w:type="even" r:id="rId33"/>
      <w:footerReference w:type="default" r:id="rId34"/>
      <w:headerReference w:type="first" r:id="rId35"/>
      <w:footerReference w:type="first" r:id="rId36"/>
      <w:pgSz w:w="11900" w:h="16840"/>
      <w:pgMar w:top="964" w:right="1268" w:bottom="964" w:left="96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EA2A6" w14:textId="77777777" w:rsidR="00743B1F" w:rsidRDefault="00743B1F" w:rsidP="000C0F22">
      <w:r>
        <w:separator/>
      </w:r>
    </w:p>
  </w:endnote>
  <w:endnote w:type="continuationSeparator" w:id="0">
    <w:p w14:paraId="050ED165" w14:textId="77777777" w:rsidR="00743B1F" w:rsidRDefault="00743B1F" w:rsidP="000C0F22">
      <w:r>
        <w:continuationSeparator/>
      </w:r>
    </w:p>
  </w:endnote>
  <w:endnote w:type="continuationNotice" w:id="1">
    <w:p w14:paraId="6FE88303" w14:textId="77777777" w:rsidR="00743B1F" w:rsidRDefault="00743B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Arial Gras">
    <w:altName w:val="Arial"/>
    <w:panose1 w:val="020B0704020202020204"/>
    <w:charset w:val="00"/>
    <w:family w:val="auto"/>
    <w:pitch w:val="variable"/>
    <w:sig w:usb0="E0002AFF" w:usb1="C0007843" w:usb2="00000009" w:usb3="00000000" w:csb0="000001FF" w:csb1="00000000"/>
  </w:font>
  <w:font w:name="Times New Roman (Corps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Titre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68079190"/>
      <w:docPartObj>
        <w:docPartGallery w:val="Page Numbers (Bottom of Page)"/>
        <w:docPartUnique/>
      </w:docPartObj>
    </w:sdtPr>
    <w:sdtEndPr>
      <w:rPr>
        <w:rStyle w:val="Numrodepage"/>
      </w:rPr>
    </w:sdtEndPr>
    <w:sdtContent>
      <w:p w14:paraId="7FE8F7B9" w14:textId="77777777" w:rsidR="00FA6E44" w:rsidRDefault="00FA6E44" w:rsidP="002977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774637A" w14:textId="77777777" w:rsidR="00FA6E44" w:rsidRDefault="00FA6E44" w:rsidP="00FA6E4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b/>
        <w:bCs/>
        <w:color w:val="172D79"/>
        <w:sz w:val="14"/>
        <w:szCs w:val="14"/>
      </w:rPr>
      <w:id w:val="481350001"/>
      <w:docPartObj>
        <w:docPartGallery w:val="Page Numbers (Bottom of Page)"/>
        <w:docPartUnique/>
      </w:docPartObj>
    </w:sdtPr>
    <w:sdtEndPr>
      <w:rPr>
        <w:rStyle w:val="Numrodepage"/>
      </w:rPr>
    </w:sdtEndPr>
    <w:sdtContent>
      <w:p w14:paraId="5765DCE5" w14:textId="220188D4" w:rsidR="00FA6E44" w:rsidRPr="002977FA" w:rsidRDefault="00FA6E44" w:rsidP="002977FA">
        <w:pPr>
          <w:pStyle w:val="Pieddepage"/>
          <w:framePr w:wrap="none" w:vAnchor="text" w:hAnchor="page" w:x="10730" w:y="10"/>
          <w:rPr>
            <w:rStyle w:val="Numrodepage"/>
            <w:b/>
            <w:bCs/>
            <w:color w:val="172D79"/>
            <w:sz w:val="14"/>
            <w:szCs w:val="14"/>
          </w:rPr>
        </w:pPr>
        <w:r w:rsidRPr="002977FA">
          <w:rPr>
            <w:rStyle w:val="Numrodepage"/>
            <w:b/>
            <w:bCs/>
            <w:color w:val="172D79"/>
            <w:sz w:val="14"/>
            <w:szCs w:val="14"/>
          </w:rPr>
          <w:fldChar w:fldCharType="begin"/>
        </w:r>
        <w:r w:rsidRPr="002977FA">
          <w:rPr>
            <w:rStyle w:val="Numrodepage"/>
            <w:b/>
            <w:bCs/>
            <w:color w:val="172D79"/>
            <w:sz w:val="14"/>
            <w:szCs w:val="14"/>
          </w:rPr>
          <w:instrText xml:space="preserve"> PAGE </w:instrText>
        </w:r>
        <w:r w:rsidRPr="002977FA">
          <w:rPr>
            <w:rStyle w:val="Numrodepage"/>
            <w:b/>
            <w:bCs/>
            <w:color w:val="172D79"/>
            <w:sz w:val="14"/>
            <w:szCs w:val="14"/>
          </w:rPr>
          <w:fldChar w:fldCharType="separate"/>
        </w:r>
        <w:r w:rsidRPr="002977FA">
          <w:rPr>
            <w:rStyle w:val="Numrodepage"/>
            <w:b/>
            <w:bCs/>
            <w:noProof/>
            <w:color w:val="172D79"/>
            <w:sz w:val="14"/>
            <w:szCs w:val="14"/>
          </w:rPr>
          <w:t>2</w:t>
        </w:r>
        <w:r w:rsidRPr="002977FA">
          <w:rPr>
            <w:rStyle w:val="Numrodepage"/>
            <w:b/>
            <w:bCs/>
            <w:color w:val="172D79"/>
            <w:sz w:val="14"/>
            <w:szCs w:val="14"/>
          </w:rPr>
          <w:fldChar w:fldCharType="end"/>
        </w:r>
      </w:p>
    </w:sdtContent>
  </w:sdt>
  <w:p w14:paraId="79D825B7" w14:textId="282995F8" w:rsidR="00FA6E44" w:rsidRPr="002977FA" w:rsidRDefault="00DB73A6" w:rsidP="00FA6E44">
    <w:pPr>
      <w:pStyle w:val="Pieddepage"/>
      <w:ind w:right="360"/>
      <w:rPr>
        <w:b/>
        <w:bCs/>
        <w:color w:val="172D79"/>
        <w:sz w:val="14"/>
        <w:szCs w:val="14"/>
      </w:rPr>
    </w:pPr>
    <w:r w:rsidRPr="009D627D">
      <w:rPr>
        <w:noProof/>
      </w:rPr>
      <w:drawing>
        <wp:anchor distT="0" distB="0" distL="114300" distR="114300" simplePos="0" relativeHeight="251643904" behindDoc="0" locked="0" layoutInCell="1" allowOverlap="1" wp14:anchorId="382AF146" wp14:editId="4C128137">
          <wp:simplePos x="0" y="0"/>
          <wp:positionH relativeFrom="column">
            <wp:posOffset>-78740</wp:posOffset>
          </wp:positionH>
          <wp:positionV relativeFrom="paragraph">
            <wp:posOffset>167640</wp:posOffset>
          </wp:positionV>
          <wp:extent cx="1087763" cy="484988"/>
          <wp:effectExtent l="0" t="0" r="0" b="0"/>
          <wp:wrapNone/>
          <wp:docPr id="962"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87763" cy="484988"/>
                  </a:xfrm>
                  <a:prstGeom prst="rect">
                    <a:avLst/>
                  </a:prstGeom>
                </pic:spPr>
              </pic:pic>
            </a:graphicData>
          </a:graphic>
          <wp14:sizeRelH relativeFrom="page">
            <wp14:pctWidth>0</wp14:pctWidth>
          </wp14:sizeRelH>
          <wp14:sizeRelV relativeFrom="page">
            <wp14:pctHeight>0</wp14:pctHeight>
          </wp14:sizeRelV>
        </wp:anchor>
      </w:drawing>
    </w:r>
    <w:r w:rsidR="002A05CA" w:rsidRPr="002977FA">
      <w:rPr>
        <w:b/>
        <w:bCs/>
        <w:noProof/>
        <w:color w:val="172D79"/>
        <w:sz w:val="14"/>
        <w:szCs w:val="14"/>
      </w:rPr>
      <mc:AlternateContent>
        <mc:Choice Requires="wpg">
          <w:drawing>
            <wp:anchor distT="0" distB="0" distL="114300" distR="114300" simplePos="0" relativeHeight="251641856" behindDoc="1" locked="0" layoutInCell="1" allowOverlap="1" wp14:anchorId="6B6F1650" wp14:editId="1FB7EC35">
              <wp:simplePos x="0" y="0"/>
              <wp:positionH relativeFrom="column">
                <wp:posOffset>5650241</wp:posOffset>
              </wp:positionH>
              <wp:positionV relativeFrom="paragraph">
                <wp:posOffset>-262983</wp:posOffset>
              </wp:positionV>
              <wp:extent cx="1684838" cy="1671909"/>
              <wp:effectExtent l="0" t="0" r="4445" b="5080"/>
              <wp:wrapNone/>
              <wp:docPr id="19" name="Groupe 19"/>
              <wp:cNvGraphicFramePr/>
              <a:graphic xmlns:a="http://schemas.openxmlformats.org/drawingml/2006/main">
                <a:graphicData uri="http://schemas.microsoft.com/office/word/2010/wordprocessingGroup">
                  <wpg:wgp>
                    <wpg:cNvGrpSpPr/>
                    <wpg:grpSpPr>
                      <a:xfrm>
                        <a:off x="0" y="0"/>
                        <a:ext cx="1684838" cy="1671909"/>
                        <a:chOff x="4194" y="0"/>
                        <a:chExt cx="1684838" cy="1671909"/>
                      </a:xfrm>
                    </wpg:grpSpPr>
                    <wps:wsp>
                      <wps:cNvPr id="20" name="Triangle 20"/>
                      <wps:cNvSpPr/>
                      <wps:spPr>
                        <a:xfrm rot="16200000">
                          <a:off x="641910" y="221025"/>
                          <a:ext cx="685800" cy="591185"/>
                        </a:xfrm>
                        <a:prstGeom prst="triangle">
                          <a:avLst/>
                        </a:prstGeom>
                        <a:solidFill>
                          <a:srgbClr val="263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21"/>
                      <wps:cNvSpPr/>
                      <wps:spPr>
                        <a:xfrm rot="19771511">
                          <a:off x="586884" y="148186"/>
                          <a:ext cx="349885" cy="301625"/>
                        </a:xfrm>
                        <a:prstGeom prst="triangle">
                          <a:avLst/>
                        </a:prstGeom>
                        <a:solidFill>
                          <a:srgbClr val="00B3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riangle 22"/>
                      <wps:cNvSpPr/>
                      <wps:spPr>
                        <a:xfrm rot="16200000">
                          <a:off x="664708" y="24130"/>
                          <a:ext cx="349885" cy="301625"/>
                        </a:xfrm>
                        <a:prstGeom prst="triangle">
                          <a:avLst/>
                        </a:prstGeom>
                        <a:solidFill>
                          <a:srgbClr val="029B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riangle 23"/>
                      <wps:cNvSpPr/>
                      <wps:spPr>
                        <a:xfrm rot="16200000">
                          <a:off x="-50936" y="569014"/>
                          <a:ext cx="799191" cy="688932"/>
                        </a:xfrm>
                        <a:prstGeom prst="triangle">
                          <a:avLst/>
                        </a:prstGeom>
                        <a:solidFill>
                          <a:srgbClr val="029B62">
                            <a:alpha val="7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riangle 24"/>
                      <wps:cNvSpPr/>
                      <wps:spPr>
                        <a:xfrm rot="5400000">
                          <a:off x="612222" y="595098"/>
                          <a:ext cx="1156594" cy="997027"/>
                        </a:xfrm>
                        <a:prstGeom prst="triangle">
                          <a:avLst/>
                        </a:prstGeom>
                        <a:solidFill>
                          <a:srgbClr val="029B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5B6FEE" id="Groupe 19" o:spid="_x0000_s1026" style="position:absolute;margin-left:444.9pt;margin-top:-20.7pt;width:132.65pt;height:131.65pt;z-index:-251674624" coordorigin="41" coordsize="16848,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0" o:spid="_x0000_s1027" type="#_x0000_t5" style="position:absolute;left:6419;top:2210;width:6858;height:59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" fillcolor="#263476" stroked="f" strokeweight="1pt"/>
              <v:shape id="Triangle 21" o:spid="_x0000_s1028" type="#_x0000_t5" style="position:absolute;left:5868;top:1481;width:3499;height:3017;rotation:-19971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" fillcolor="#00b3d6" stroked="f" strokeweight="1pt"/>
              <v:shape id="Triangle 22" o:spid="_x0000_s1029" type="#_x0000_t5" style="position:absolute;left:6647;top:241;width:3498;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" fillcolor="#029b62" stroked="f" strokeweight="1pt"/>
              <v:shape id="Triangle 23" o:spid="_x0000_s1030" type="#_x0000_t5" style="position:absolute;left:-510;top:5689;width:7992;height:68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" fillcolor="#029b62" stroked="f" strokeweight="1pt">
                <v:fill opacity="49344f"/>
              </v:shape>
              <v:shape id="Triangle 24" o:spid="_x0000_s1031" type="#_x0000_t5" style="position:absolute;left:6122;top:5951;width:11566;height:99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" fillcolor="#029b62" stroked="f" strokeweight="1pt"/>
            </v:group>
          </w:pict>
        </mc:Fallback>
      </mc:AlternateContent>
    </w:r>
    <w:r w:rsidR="0067591D" w:rsidRPr="0067591D">
      <w:rPr>
        <w:b/>
        <w:bCs/>
        <w:color w:val="172D79"/>
        <w:sz w:val="14"/>
        <w:szCs w:val="14"/>
      </w:rPr>
      <w:t>Dossier de Demande de reconnaissance en tant qu’Instances de labellisation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0"/>
      <w:gridCol w:w="3220"/>
      <w:gridCol w:w="3220"/>
    </w:tblGrid>
    <w:tr w:rsidR="364CBF05" w14:paraId="69085D79" w14:textId="77777777" w:rsidTr="364CBF05">
      <w:trPr>
        <w:trHeight w:val="300"/>
      </w:trPr>
      <w:tc>
        <w:tcPr>
          <w:tcW w:w="3220" w:type="dxa"/>
        </w:tcPr>
        <w:p w14:paraId="68C80253" w14:textId="6586F2C8" w:rsidR="364CBF05" w:rsidRDefault="364CBF05" w:rsidP="364CBF05">
          <w:pPr>
            <w:pStyle w:val="En-tte"/>
            <w:ind w:left="-115"/>
            <w:jc w:val="left"/>
          </w:pPr>
        </w:p>
      </w:tc>
      <w:tc>
        <w:tcPr>
          <w:tcW w:w="3220" w:type="dxa"/>
        </w:tcPr>
        <w:p w14:paraId="4BA1E863" w14:textId="010E92AC" w:rsidR="364CBF05" w:rsidRDefault="364CBF05" w:rsidP="364CBF05">
          <w:pPr>
            <w:pStyle w:val="En-tte"/>
            <w:jc w:val="center"/>
          </w:pPr>
        </w:p>
      </w:tc>
      <w:tc>
        <w:tcPr>
          <w:tcW w:w="3220" w:type="dxa"/>
        </w:tcPr>
        <w:p w14:paraId="2E4D00DB" w14:textId="755C1F32" w:rsidR="364CBF05" w:rsidRDefault="364CBF05" w:rsidP="364CBF05">
          <w:pPr>
            <w:pStyle w:val="En-tte"/>
            <w:ind w:right="-115"/>
            <w:jc w:val="right"/>
          </w:pPr>
        </w:p>
      </w:tc>
    </w:tr>
  </w:tbl>
  <w:p w14:paraId="290DEAED" w14:textId="1EC3A53C" w:rsidR="00D9220E" w:rsidRDefault="00D92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276F3" w14:textId="77777777" w:rsidR="00743B1F" w:rsidRDefault="00743B1F" w:rsidP="000C0F22">
      <w:r>
        <w:separator/>
      </w:r>
    </w:p>
  </w:footnote>
  <w:footnote w:type="continuationSeparator" w:id="0">
    <w:p w14:paraId="4E1B8B5D" w14:textId="77777777" w:rsidR="00743B1F" w:rsidRDefault="00743B1F" w:rsidP="000C0F22">
      <w:r>
        <w:continuationSeparator/>
      </w:r>
    </w:p>
  </w:footnote>
  <w:footnote w:type="continuationNotice" w:id="1">
    <w:p w14:paraId="4AD8609A" w14:textId="77777777" w:rsidR="00743B1F" w:rsidRDefault="00743B1F">
      <w:pPr>
        <w:spacing w:line="240" w:lineRule="auto"/>
      </w:pPr>
    </w:p>
  </w:footnote>
  <w:footnote w:id="2">
    <w:p w14:paraId="1EC96B54" w14:textId="3421D3AA" w:rsidR="48AAD34A" w:rsidRDefault="48AAD34A" w:rsidP="00EC6A61">
      <w:pPr>
        <w:spacing w:after="160" w:line="276" w:lineRule="auto"/>
        <w:rPr>
          <w:rFonts w:eastAsia="Arial" w:cs="Arial"/>
          <w:i/>
          <w:iCs/>
        </w:rPr>
      </w:pPr>
      <w:r w:rsidRPr="48AAD34A">
        <w:rPr>
          <w:rStyle w:val="Appelnotedebasdep"/>
        </w:rPr>
        <w:footnoteRef/>
      </w:r>
      <w:r>
        <w:t xml:space="preserve"> </w:t>
      </w:r>
      <w:r w:rsidRPr="48AAD34A">
        <w:rPr>
          <w:rFonts w:eastAsia="Arial" w:cs="Arial"/>
        </w:rPr>
        <w:t>France compétences responsable</w:t>
      </w:r>
      <w:r w:rsidRPr="48AAD34A">
        <w:rPr>
          <w:rFonts w:eastAsia="Arial" w:cs="Arial"/>
          <w:i/>
          <w:iCs/>
        </w:rPr>
        <w:t xml:space="preserve"> de traitement, collecte et traite vos données à caractère personnel afin de vous permettre de répondre à l'appel à candidatures qui vise à sélectionner les instances de labellisation habilitées à délivrer la marque Qualiopi pour la période 2026-2028 sur la base de l’obligation légale résultant, l'</w:t>
      </w:r>
      <w:hyperlink r:id="rId1" w:anchor=":~:text=France%20comp%C3%A9tences%20inscrit%20sur%20une,l'%C3%A9gard%20des%20prestataires%20certifi%C3%A9s." w:history="1">
        <w:r w:rsidRPr="48AAD34A">
          <w:rPr>
            <w:rStyle w:val="Lienhypertexte"/>
            <w:rFonts w:ascii="Aptos" w:eastAsia="Aptos" w:hAnsi="Aptos" w:cs="Aptos"/>
            <w:b/>
            <w:bCs/>
            <w:i/>
            <w:iCs/>
            <w:color w:val="000000" w:themeColor="text1"/>
            <w:sz w:val="24"/>
          </w:rPr>
          <w:t>Article</w:t>
        </w:r>
      </w:hyperlink>
      <w:hyperlink r:id="rId2" w:anchor=":~:text=France%20comp%C3%A9tences%20inscrit%20sur%20une,l'%C3%A9gard%20des%20prestataires%20certifi%C3%A9s." w:history="1">
        <w:r w:rsidRPr="48AAD34A">
          <w:rPr>
            <w:rStyle w:val="Lienhypertexte"/>
            <w:rFonts w:ascii="Aptos" w:eastAsia="Aptos" w:hAnsi="Aptos" w:cs="Aptos"/>
            <w:b/>
            <w:bCs/>
            <w:i/>
            <w:iCs/>
            <w:color w:val="000000" w:themeColor="text1"/>
            <w:sz w:val="24"/>
          </w:rPr>
          <w:t xml:space="preserve"> R6316-4</w:t>
        </w:r>
      </w:hyperlink>
      <w:hyperlink r:id="rId3" w:anchor=":~:text=France%20comp%C3%A9tences%20inscrit%20sur%20une,l'%C3%A9gard%20des%20prestataires%20certifi%C3%A9s." w:history="1">
        <w:r w:rsidRPr="48AAD34A">
          <w:rPr>
            <w:rStyle w:val="Lienhypertexte"/>
            <w:rFonts w:ascii="Aptos" w:eastAsia="Aptos" w:hAnsi="Aptos" w:cs="Aptos"/>
            <w:i/>
            <w:iCs/>
            <w:color w:val="000000" w:themeColor="text1"/>
            <w:sz w:val="24"/>
          </w:rPr>
          <w:t xml:space="preserve"> du code du travail</w:t>
        </w:r>
      </w:hyperlink>
      <w:r w:rsidRPr="48AAD34A">
        <w:rPr>
          <w:rFonts w:eastAsia="Arial" w:cs="Arial"/>
          <w:i/>
          <w:iCs/>
        </w:rPr>
        <w:t>.</w:t>
      </w:r>
    </w:p>
    <w:p w14:paraId="1A3C782A" w14:textId="728B2500" w:rsidR="48AAD34A" w:rsidRDefault="48AAD34A" w:rsidP="48AAD34A">
      <w:pPr>
        <w:spacing w:after="160" w:line="276" w:lineRule="auto"/>
        <w:rPr>
          <w:rFonts w:eastAsia="Arial" w:cs="Arial"/>
        </w:rPr>
      </w:pPr>
      <w:r w:rsidRPr="48AAD34A">
        <w:rPr>
          <w:rFonts w:eastAsia="Arial" w:cs="Arial"/>
          <w:i/>
          <w:iCs/>
        </w:rPr>
        <w:t xml:space="preserve">Pour en savoir plus sur la gestion de vos droits et de vos données, nous vous invitons à consulter la </w:t>
      </w:r>
      <w:hyperlink r:id="rId4" w:history="1">
        <w:r w:rsidRPr="48AAD34A">
          <w:rPr>
            <w:rStyle w:val="Lienhypertexte"/>
            <w:rFonts w:ascii="Aptos" w:eastAsia="Aptos" w:hAnsi="Aptos" w:cs="Aptos"/>
            <w:i/>
            <w:iCs/>
            <w:color w:val="000000" w:themeColor="text1"/>
            <w:sz w:val="24"/>
          </w:rPr>
          <w:t>Politique de protection des données à caractère personnel</w:t>
        </w:r>
      </w:hyperlink>
      <w:r w:rsidRPr="48AAD34A">
        <w:rPr>
          <w:rFonts w:eastAsia="Arial" w:cs="Arial"/>
          <w:i/>
          <w:iCs/>
        </w:rPr>
        <w:t xml:space="preserve"> de France compétences.</w:t>
      </w:r>
    </w:p>
    <w:p w14:paraId="0339FF00" w14:textId="3B5D0FA6" w:rsidR="48AAD34A" w:rsidRDefault="48AAD34A" w:rsidP="48AAD34A">
      <w:pPr>
        <w:spacing w:after="160" w:line="276" w:lineRule="auto"/>
        <w:jc w:val="left"/>
        <w:rPr>
          <w:rFonts w:eastAsia="Arial" w:cs="Arial"/>
          <w:i/>
          <w:iCs/>
        </w:rPr>
      </w:pPr>
    </w:p>
    <w:p w14:paraId="70ED2C0B" w14:textId="7259D187" w:rsidR="48AAD34A" w:rsidRDefault="48AAD34A" w:rsidP="48AAD34A"/>
  </w:footnote>
  <w:footnote w:id="3">
    <w:p w14:paraId="290E70BF" w14:textId="2DFDA8A8" w:rsidR="48AAD34A" w:rsidRDefault="48AAD34A" w:rsidP="00EC6A61">
      <w:pPr>
        <w:spacing w:after="160" w:line="276" w:lineRule="auto"/>
        <w:rPr>
          <w:rFonts w:eastAsia="Arial" w:cs="Arial"/>
          <w:i/>
          <w:iCs/>
        </w:rPr>
      </w:pPr>
      <w:r w:rsidRPr="48AAD34A">
        <w:rPr>
          <w:rStyle w:val="Appelnotedebasdep"/>
        </w:rPr>
        <w:footnoteRef/>
      </w:r>
      <w:r>
        <w:t xml:space="preserve"> </w:t>
      </w:r>
      <w:r w:rsidRPr="48AAD34A">
        <w:rPr>
          <w:rFonts w:eastAsia="Arial" w:cs="Arial"/>
          <w:i/>
          <w:iCs/>
        </w:rPr>
        <w:t>France compétences responsable de traitement, collecte et traite vos données à caractère personnel afin de vous permettre de répondre à l'appel à candidatures qui vise à sélectionner les instances de labellisation habilitées à délivrer la marque Qualiopi pour la période 2026-2028 sur la base de l’obligation légale résultant, l'</w:t>
      </w:r>
      <w:hyperlink r:id="rId5" w:anchor=":~:text=France%20comp%C3%A9tences%20inscrit%20sur%20une,l'%C3%A9gard%20des%20prestataires%20certifi%C3%A9s." w:history="1">
        <w:r w:rsidRPr="48AAD34A">
          <w:rPr>
            <w:rStyle w:val="Lienhypertexte"/>
            <w:rFonts w:ascii="Aptos" w:eastAsia="Aptos" w:hAnsi="Aptos" w:cs="Aptos"/>
            <w:b/>
            <w:bCs/>
            <w:i/>
            <w:iCs/>
            <w:color w:val="000000" w:themeColor="text1"/>
            <w:sz w:val="24"/>
          </w:rPr>
          <w:t>Article</w:t>
        </w:r>
      </w:hyperlink>
      <w:hyperlink r:id="rId6" w:anchor=":~:text=France%20comp%C3%A9tences%20inscrit%20sur%20une,l'%C3%A9gard%20des%20prestataires%20certifi%C3%A9s." w:history="1">
        <w:r w:rsidRPr="48AAD34A">
          <w:rPr>
            <w:rStyle w:val="Lienhypertexte"/>
            <w:rFonts w:ascii="Aptos" w:eastAsia="Aptos" w:hAnsi="Aptos" w:cs="Aptos"/>
            <w:b/>
            <w:bCs/>
            <w:i/>
            <w:iCs/>
            <w:color w:val="000000" w:themeColor="text1"/>
            <w:sz w:val="24"/>
          </w:rPr>
          <w:t xml:space="preserve"> R6316-4</w:t>
        </w:r>
      </w:hyperlink>
      <w:hyperlink r:id="rId7" w:anchor=":~:text=France%20comp%C3%A9tences%20inscrit%20sur%20une,l'%C3%A9gard%20des%20prestataires%20certifi%C3%A9s." w:history="1">
        <w:r w:rsidRPr="48AAD34A">
          <w:rPr>
            <w:rStyle w:val="Lienhypertexte"/>
            <w:rFonts w:ascii="Aptos" w:eastAsia="Aptos" w:hAnsi="Aptos" w:cs="Aptos"/>
            <w:i/>
            <w:iCs/>
            <w:color w:val="000000" w:themeColor="text1"/>
            <w:sz w:val="24"/>
          </w:rPr>
          <w:t xml:space="preserve"> du code du travail</w:t>
        </w:r>
      </w:hyperlink>
      <w:r w:rsidRPr="48AAD34A">
        <w:rPr>
          <w:rFonts w:eastAsia="Arial" w:cs="Arial"/>
          <w:i/>
          <w:iCs/>
        </w:rPr>
        <w:t>.</w:t>
      </w:r>
    </w:p>
    <w:p w14:paraId="3A1B6DAD" w14:textId="65AD7937" w:rsidR="48AAD34A" w:rsidRDefault="48AAD34A" w:rsidP="48AAD34A">
      <w:pPr>
        <w:spacing w:line="240" w:lineRule="auto"/>
        <w:ind w:right="192"/>
        <w:rPr>
          <w:rFonts w:eastAsia="Arial" w:cs="Arial"/>
          <w:i/>
          <w:iCs/>
        </w:rPr>
      </w:pPr>
      <w:r w:rsidRPr="48AAD34A">
        <w:rPr>
          <w:rFonts w:eastAsia="Arial" w:cs="Arial"/>
          <w:i/>
          <w:iCs/>
        </w:rPr>
        <w:t xml:space="preserve">Pour en savoir plus sur la gestion de vos droits et de vos données, nous vous invitons à consulter la </w:t>
      </w:r>
      <w:hyperlink r:id="rId8" w:history="1">
        <w:r w:rsidRPr="48AAD34A">
          <w:rPr>
            <w:rStyle w:val="Lienhypertexte"/>
            <w:rFonts w:ascii="Aptos" w:eastAsia="Aptos" w:hAnsi="Aptos" w:cs="Aptos"/>
            <w:i/>
            <w:iCs/>
            <w:color w:val="000000" w:themeColor="text1"/>
            <w:sz w:val="24"/>
          </w:rPr>
          <w:t>Politique de protection des données à caractère personnel</w:t>
        </w:r>
      </w:hyperlink>
      <w:r w:rsidRPr="48AAD34A">
        <w:rPr>
          <w:rFonts w:eastAsia="Arial" w:cs="Arial"/>
          <w:i/>
          <w:iCs/>
        </w:rPr>
        <w:t xml:space="preserve"> de France compétences.</w:t>
      </w:r>
    </w:p>
    <w:p w14:paraId="516D0BDD" w14:textId="4B5B74A1" w:rsidR="48AAD34A" w:rsidRDefault="48AAD34A" w:rsidP="48AAD34A"/>
  </w:footnote>
  <w:footnote w:id="4">
    <w:p w14:paraId="0AA41518" w14:textId="2E283209" w:rsidR="48AAD34A" w:rsidRDefault="48AAD34A" w:rsidP="00EC6A61">
      <w:pPr>
        <w:spacing w:after="160" w:line="276" w:lineRule="auto"/>
        <w:rPr>
          <w:rFonts w:eastAsia="Arial" w:cs="Arial"/>
          <w:i/>
          <w:iCs/>
        </w:rPr>
      </w:pPr>
      <w:r w:rsidRPr="48AAD34A">
        <w:rPr>
          <w:rStyle w:val="Appelnotedebasdep"/>
        </w:rPr>
        <w:footnoteRef/>
      </w:r>
      <w:r>
        <w:t xml:space="preserve"> </w:t>
      </w:r>
      <w:r w:rsidRPr="48AAD34A">
        <w:rPr>
          <w:rFonts w:eastAsia="Arial" w:cs="Arial"/>
          <w:i/>
          <w:iCs/>
        </w:rPr>
        <w:t xml:space="preserve">France compétences responsable de traitement, collecte et traite vos données à caractère personnel afin de vous permettre de répondre à l'appel à candidatures qui vise à sélectionner les instances de labellisation habilitées à délivrer la marque Qualiopi pour la période 2026-2028 sur la base de l’obligation légale résultant, </w:t>
      </w:r>
      <w:hyperlink r:id="rId9" w:anchor=":~:text=France%20comp%C3%A9tences%20inscrit%20sur%20une,l'%C3%A9gard%20des%20prestataires%20certifi%C3%A9s." w:history="1">
        <w:r w:rsidRPr="48AAD34A">
          <w:rPr>
            <w:rStyle w:val="Lienhypertexte"/>
            <w:rFonts w:ascii="Aptos" w:eastAsia="Aptos" w:hAnsi="Aptos" w:cs="Aptos"/>
            <w:i/>
            <w:iCs/>
            <w:sz w:val="24"/>
          </w:rPr>
          <w:t>l'</w:t>
        </w:r>
        <w:r w:rsidRPr="48AAD34A">
          <w:rPr>
            <w:rStyle w:val="Lienhypertexte"/>
            <w:rFonts w:ascii="Aptos" w:eastAsia="Aptos" w:hAnsi="Aptos" w:cs="Aptos"/>
            <w:b/>
            <w:bCs/>
            <w:i/>
            <w:iCs/>
            <w:sz w:val="24"/>
          </w:rPr>
          <w:t>Article R6316-4</w:t>
        </w:r>
        <w:r w:rsidRPr="48AAD34A">
          <w:rPr>
            <w:rStyle w:val="Lienhypertexte"/>
            <w:rFonts w:ascii="Aptos" w:eastAsia="Aptos" w:hAnsi="Aptos" w:cs="Aptos"/>
            <w:i/>
            <w:iCs/>
            <w:color w:val="000000" w:themeColor="text1"/>
            <w:sz w:val="24"/>
          </w:rPr>
          <w:t xml:space="preserve"> du code du travail</w:t>
        </w:r>
      </w:hyperlink>
      <w:r w:rsidRPr="48AAD34A">
        <w:rPr>
          <w:rFonts w:eastAsia="Arial" w:cs="Arial"/>
          <w:i/>
          <w:iCs/>
        </w:rPr>
        <w:t>.</w:t>
      </w:r>
    </w:p>
    <w:p w14:paraId="391F40E7" w14:textId="4532027D" w:rsidR="48AAD34A" w:rsidRDefault="48AAD34A" w:rsidP="48AAD34A">
      <w:pPr>
        <w:spacing w:after="160" w:line="276" w:lineRule="auto"/>
        <w:rPr>
          <w:rFonts w:eastAsia="Arial" w:cs="Arial"/>
          <w:b/>
          <w:bCs/>
          <w:i/>
          <w:iCs/>
        </w:rPr>
      </w:pPr>
      <w:r w:rsidRPr="48AAD34A">
        <w:rPr>
          <w:rFonts w:eastAsia="Arial" w:cs="Arial"/>
          <w:b/>
          <w:bCs/>
          <w:i/>
          <w:iCs/>
        </w:rPr>
        <w:t xml:space="preserve">Conformément à l’article 13 du RGPD, il vous appartient d’informer la personne identifiée au titre de l'Autorité administrative dont les données sont collectées et transmises à France compétences dans le cadre de la sélection des instances de labellisation. </w:t>
      </w:r>
    </w:p>
    <w:p w14:paraId="25AB2710" w14:textId="6607EC00" w:rsidR="48AAD34A" w:rsidRDefault="48AAD34A" w:rsidP="48AAD34A">
      <w:pPr>
        <w:rPr>
          <w:rFonts w:eastAsia="Arial" w:cs="Arial"/>
        </w:rPr>
      </w:pPr>
      <w:r w:rsidRPr="48AAD34A">
        <w:rPr>
          <w:rFonts w:eastAsia="Arial" w:cs="Arial"/>
          <w:i/>
          <w:iCs/>
        </w:rPr>
        <w:t xml:space="preserve">Pour en savoir plus sur la gestion de vos droits et de vos données, nous vous invitons à consulter la </w:t>
      </w:r>
      <w:hyperlink r:id="rId10" w:history="1">
        <w:r w:rsidRPr="48AAD34A">
          <w:rPr>
            <w:rStyle w:val="Lienhypertexte"/>
            <w:rFonts w:ascii="Aptos" w:eastAsia="Aptos" w:hAnsi="Aptos" w:cs="Aptos"/>
            <w:i/>
            <w:iCs/>
            <w:color w:val="000000" w:themeColor="text1"/>
            <w:sz w:val="24"/>
          </w:rPr>
          <w:t>Politique de protection des données à caractère personnel</w:t>
        </w:r>
      </w:hyperlink>
      <w:r w:rsidRPr="48AAD34A">
        <w:rPr>
          <w:rFonts w:eastAsia="Arial" w:cs="Arial"/>
          <w:i/>
          <w:iCs/>
        </w:rPr>
        <w:t xml:space="preserve"> de France compétences.</w:t>
      </w:r>
      <w:r w:rsidRPr="48AAD34A">
        <w:rPr>
          <w:rFonts w:eastAsia="Arial" w:cs="Arial"/>
        </w:rPr>
        <w:t xml:space="preserve"> </w:t>
      </w:r>
    </w:p>
    <w:p w14:paraId="21F76902" w14:textId="0C36AF78" w:rsidR="48AAD34A" w:rsidRDefault="48AAD34A" w:rsidP="48AAD34A">
      <w:pPr>
        <w:rPr>
          <w:rFonts w:eastAsia="Arial" w:cs="Arial"/>
        </w:rPr>
      </w:pPr>
    </w:p>
    <w:p w14:paraId="28AD6E84" w14:textId="12774289" w:rsidR="48AAD34A" w:rsidRDefault="48AAD34A" w:rsidP="48AAD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6D9D9" w14:textId="77777777" w:rsidR="00E53A5B" w:rsidRDefault="00E53A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20"/>
      <w:gridCol w:w="3220"/>
      <w:gridCol w:w="3220"/>
    </w:tblGrid>
    <w:tr w:rsidR="364CBF05" w14:paraId="45AD2E39" w14:textId="77777777" w:rsidTr="364CBF05">
      <w:trPr>
        <w:trHeight w:val="300"/>
      </w:trPr>
      <w:tc>
        <w:tcPr>
          <w:tcW w:w="3220" w:type="dxa"/>
        </w:tcPr>
        <w:p w14:paraId="5801BBCA" w14:textId="1F6A0C06" w:rsidR="364CBF05" w:rsidRDefault="364CBF05" w:rsidP="364CBF05">
          <w:pPr>
            <w:pStyle w:val="En-tte"/>
            <w:ind w:left="-115"/>
            <w:jc w:val="left"/>
          </w:pPr>
        </w:p>
      </w:tc>
      <w:tc>
        <w:tcPr>
          <w:tcW w:w="3220" w:type="dxa"/>
        </w:tcPr>
        <w:p w14:paraId="59F97DE6" w14:textId="02E9D69C" w:rsidR="364CBF05" w:rsidRDefault="364CBF05" w:rsidP="364CBF05">
          <w:pPr>
            <w:pStyle w:val="En-tte"/>
            <w:jc w:val="center"/>
          </w:pPr>
        </w:p>
      </w:tc>
      <w:tc>
        <w:tcPr>
          <w:tcW w:w="3220" w:type="dxa"/>
        </w:tcPr>
        <w:p w14:paraId="77DC3C5F" w14:textId="17635075" w:rsidR="364CBF05" w:rsidRDefault="364CBF05" w:rsidP="364CBF05">
          <w:pPr>
            <w:pStyle w:val="En-tte"/>
            <w:ind w:right="-115"/>
            <w:jc w:val="right"/>
          </w:pPr>
        </w:p>
      </w:tc>
    </w:tr>
  </w:tbl>
  <w:p w14:paraId="4BF09521" w14:textId="0D550216" w:rsidR="00D9220E" w:rsidRDefault="00D922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E7342"/>
    <w:multiLevelType w:val="hybridMultilevel"/>
    <w:tmpl w:val="436274E2"/>
    <w:lvl w:ilvl="0" w:tplc="BCFC93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020FD2"/>
    <w:multiLevelType w:val="multilevel"/>
    <w:tmpl w:val="A82E987C"/>
    <w:lvl w:ilvl="0">
      <w:start w:val="1"/>
      <w:numFmt w:val="decimal"/>
      <w:pStyle w:val="Titre"/>
      <w:lvlText w:val="%1-"/>
      <w:lvlJc w:val="left"/>
      <w:pPr>
        <w:ind w:left="360" w:hanging="360"/>
      </w:pPr>
      <w:rPr>
        <w:rFonts w:hint="default"/>
      </w:rPr>
    </w:lvl>
    <w:lvl w:ilvl="1">
      <w:start w:val="1"/>
      <w:numFmt w:val="decimal"/>
      <w:pStyle w:val="Titre"/>
      <w:lvlText w:val="%1.%2."/>
      <w:lvlJc w:val="left"/>
      <w:pPr>
        <w:ind w:left="567" w:hanging="567"/>
      </w:pPr>
      <w:rPr>
        <w:rFonts w:hint="default"/>
      </w:rPr>
    </w:lvl>
    <w:lvl w:ilvl="2">
      <w:start w:val="1"/>
      <w:numFmt w:val="decimal"/>
      <w:lvlText w:val="%1.%2.%3."/>
      <w:lvlJc w:val="left"/>
      <w:pPr>
        <w:ind w:left="567" w:hanging="567"/>
      </w:pPr>
      <w:rPr>
        <w:rFonts w:hint="default"/>
        <w:b/>
        <w:bCs/>
        <w:sz w:val="18"/>
        <w:szCs w:val="28"/>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D3E38EB"/>
    <w:multiLevelType w:val="multilevel"/>
    <w:tmpl w:val="C10428CC"/>
    <w:lvl w:ilvl="0">
      <w:start w:val="1"/>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4A14A1"/>
    <w:multiLevelType w:val="hybridMultilevel"/>
    <w:tmpl w:val="4F68DA56"/>
    <w:lvl w:ilvl="0" w:tplc="BE289CBC">
      <w:start w:val="1"/>
      <w:numFmt w:val="bullet"/>
      <w:lvlText w:val=""/>
      <w:lvlJc w:val="left"/>
      <w:pPr>
        <w:ind w:left="1000" w:hanging="360"/>
      </w:pPr>
      <w:rPr>
        <w:rFonts w:ascii="Symbol" w:hAnsi="Symbol"/>
      </w:rPr>
    </w:lvl>
    <w:lvl w:ilvl="1" w:tplc="8598A356">
      <w:start w:val="1"/>
      <w:numFmt w:val="bullet"/>
      <w:lvlText w:val=""/>
      <w:lvlJc w:val="left"/>
      <w:pPr>
        <w:ind w:left="1000" w:hanging="360"/>
      </w:pPr>
      <w:rPr>
        <w:rFonts w:ascii="Symbol" w:hAnsi="Symbol"/>
      </w:rPr>
    </w:lvl>
    <w:lvl w:ilvl="2" w:tplc="B53426B6">
      <w:start w:val="1"/>
      <w:numFmt w:val="bullet"/>
      <w:lvlText w:val=""/>
      <w:lvlJc w:val="left"/>
      <w:pPr>
        <w:ind w:left="1000" w:hanging="360"/>
      </w:pPr>
      <w:rPr>
        <w:rFonts w:ascii="Symbol" w:hAnsi="Symbol"/>
      </w:rPr>
    </w:lvl>
    <w:lvl w:ilvl="3" w:tplc="79FAEF28">
      <w:start w:val="1"/>
      <w:numFmt w:val="bullet"/>
      <w:lvlText w:val=""/>
      <w:lvlJc w:val="left"/>
      <w:pPr>
        <w:ind w:left="1000" w:hanging="360"/>
      </w:pPr>
      <w:rPr>
        <w:rFonts w:ascii="Symbol" w:hAnsi="Symbol"/>
      </w:rPr>
    </w:lvl>
    <w:lvl w:ilvl="4" w:tplc="7A044F96">
      <w:start w:val="1"/>
      <w:numFmt w:val="bullet"/>
      <w:lvlText w:val=""/>
      <w:lvlJc w:val="left"/>
      <w:pPr>
        <w:ind w:left="1000" w:hanging="360"/>
      </w:pPr>
      <w:rPr>
        <w:rFonts w:ascii="Symbol" w:hAnsi="Symbol"/>
      </w:rPr>
    </w:lvl>
    <w:lvl w:ilvl="5" w:tplc="95D488EC">
      <w:start w:val="1"/>
      <w:numFmt w:val="bullet"/>
      <w:lvlText w:val=""/>
      <w:lvlJc w:val="left"/>
      <w:pPr>
        <w:ind w:left="1000" w:hanging="360"/>
      </w:pPr>
      <w:rPr>
        <w:rFonts w:ascii="Symbol" w:hAnsi="Symbol"/>
      </w:rPr>
    </w:lvl>
    <w:lvl w:ilvl="6" w:tplc="5350A3AC">
      <w:start w:val="1"/>
      <w:numFmt w:val="bullet"/>
      <w:lvlText w:val=""/>
      <w:lvlJc w:val="left"/>
      <w:pPr>
        <w:ind w:left="1000" w:hanging="360"/>
      </w:pPr>
      <w:rPr>
        <w:rFonts w:ascii="Symbol" w:hAnsi="Symbol"/>
      </w:rPr>
    </w:lvl>
    <w:lvl w:ilvl="7" w:tplc="75EA2688">
      <w:start w:val="1"/>
      <w:numFmt w:val="bullet"/>
      <w:lvlText w:val=""/>
      <w:lvlJc w:val="left"/>
      <w:pPr>
        <w:ind w:left="1000" w:hanging="360"/>
      </w:pPr>
      <w:rPr>
        <w:rFonts w:ascii="Symbol" w:hAnsi="Symbol"/>
      </w:rPr>
    </w:lvl>
    <w:lvl w:ilvl="8" w:tplc="853A9996">
      <w:start w:val="1"/>
      <w:numFmt w:val="bullet"/>
      <w:lvlText w:val=""/>
      <w:lvlJc w:val="left"/>
      <w:pPr>
        <w:ind w:left="1000" w:hanging="360"/>
      </w:pPr>
      <w:rPr>
        <w:rFonts w:ascii="Symbol" w:hAnsi="Symbol"/>
      </w:rPr>
    </w:lvl>
  </w:abstractNum>
  <w:abstractNum w:abstractNumId="4" w15:restartNumberingAfterBreak="0">
    <w:nsid w:val="13C5265D"/>
    <w:multiLevelType w:val="multilevel"/>
    <w:tmpl w:val="CBB09E6E"/>
    <w:lvl w:ilvl="0">
      <w:start w:val="1"/>
      <w:numFmt w:val="upperRoman"/>
      <w:pStyle w:val="Titre1"/>
      <w:lvlText w:val="%1."/>
      <w:lvlJc w:val="left"/>
      <w:pPr>
        <w:ind w:left="360" w:hanging="360"/>
      </w:pPr>
      <w:rPr>
        <w:rFonts w:hint="default"/>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ED0EA6"/>
    <w:multiLevelType w:val="multilevel"/>
    <w:tmpl w:val="23EC8F7A"/>
    <w:lvl w:ilvl="0">
      <w:start w:val="2"/>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2C3EAA"/>
    <w:multiLevelType w:val="hybridMultilevel"/>
    <w:tmpl w:val="88FCC9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53631"/>
    <w:multiLevelType w:val="hybridMultilevel"/>
    <w:tmpl w:val="559E1122"/>
    <w:lvl w:ilvl="0" w:tplc="19B45946">
      <w:start w:val="1"/>
      <w:numFmt w:val="decimal"/>
      <w:pStyle w:val="Paragraphedeliste"/>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C9243EC"/>
    <w:multiLevelType w:val="hybridMultilevel"/>
    <w:tmpl w:val="D8B896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E4C1198"/>
    <w:multiLevelType w:val="hybridMultilevel"/>
    <w:tmpl w:val="D2DAA120"/>
    <w:lvl w:ilvl="0" w:tplc="ADA2D0D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C06E40"/>
    <w:multiLevelType w:val="hybridMultilevel"/>
    <w:tmpl w:val="BF14021C"/>
    <w:lvl w:ilvl="0" w:tplc="312E1276">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1F2A3DB3"/>
    <w:multiLevelType w:val="hybridMultilevel"/>
    <w:tmpl w:val="2632A504"/>
    <w:lvl w:ilvl="0" w:tplc="5FC8DD30">
      <w:numFmt w:val="bullet"/>
      <w:lvlText w:val="-"/>
      <w:lvlJc w:val="left"/>
      <w:pPr>
        <w:ind w:left="720" w:hanging="360"/>
      </w:pPr>
      <w:rPr>
        <w:rFonts w:ascii="Arial" w:eastAsia="Segoe UI Semilight"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1904FB"/>
    <w:multiLevelType w:val="hybridMultilevel"/>
    <w:tmpl w:val="8D72D438"/>
    <w:lvl w:ilvl="0" w:tplc="18DAC9A0">
      <w:start w:val="1"/>
      <w:numFmt w:val="bullet"/>
      <w:lvlText w:val=""/>
      <w:lvlJc w:val="left"/>
      <w:pPr>
        <w:ind w:left="1000" w:hanging="360"/>
      </w:pPr>
      <w:rPr>
        <w:rFonts w:ascii="Symbol" w:hAnsi="Symbol"/>
      </w:rPr>
    </w:lvl>
    <w:lvl w:ilvl="1" w:tplc="8BFE0122">
      <w:start w:val="1"/>
      <w:numFmt w:val="bullet"/>
      <w:lvlText w:val=""/>
      <w:lvlJc w:val="left"/>
      <w:pPr>
        <w:ind w:left="1000" w:hanging="360"/>
      </w:pPr>
      <w:rPr>
        <w:rFonts w:ascii="Symbol" w:hAnsi="Symbol"/>
      </w:rPr>
    </w:lvl>
    <w:lvl w:ilvl="2" w:tplc="DA989238">
      <w:start w:val="1"/>
      <w:numFmt w:val="bullet"/>
      <w:lvlText w:val=""/>
      <w:lvlJc w:val="left"/>
      <w:pPr>
        <w:ind w:left="1000" w:hanging="360"/>
      </w:pPr>
      <w:rPr>
        <w:rFonts w:ascii="Symbol" w:hAnsi="Symbol"/>
      </w:rPr>
    </w:lvl>
    <w:lvl w:ilvl="3" w:tplc="DC9E4DAA">
      <w:start w:val="1"/>
      <w:numFmt w:val="bullet"/>
      <w:lvlText w:val=""/>
      <w:lvlJc w:val="left"/>
      <w:pPr>
        <w:ind w:left="1000" w:hanging="360"/>
      </w:pPr>
      <w:rPr>
        <w:rFonts w:ascii="Symbol" w:hAnsi="Symbol"/>
      </w:rPr>
    </w:lvl>
    <w:lvl w:ilvl="4" w:tplc="C51E930C">
      <w:start w:val="1"/>
      <w:numFmt w:val="bullet"/>
      <w:lvlText w:val=""/>
      <w:lvlJc w:val="left"/>
      <w:pPr>
        <w:ind w:left="1000" w:hanging="360"/>
      </w:pPr>
      <w:rPr>
        <w:rFonts w:ascii="Symbol" w:hAnsi="Symbol"/>
      </w:rPr>
    </w:lvl>
    <w:lvl w:ilvl="5" w:tplc="B2B07F4E">
      <w:start w:val="1"/>
      <w:numFmt w:val="bullet"/>
      <w:lvlText w:val=""/>
      <w:lvlJc w:val="left"/>
      <w:pPr>
        <w:ind w:left="1000" w:hanging="360"/>
      </w:pPr>
      <w:rPr>
        <w:rFonts w:ascii="Symbol" w:hAnsi="Symbol"/>
      </w:rPr>
    </w:lvl>
    <w:lvl w:ilvl="6" w:tplc="64627984">
      <w:start w:val="1"/>
      <w:numFmt w:val="bullet"/>
      <w:lvlText w:val=""/>
      <w:lvlJc w:val="left"/>
      <w:pPr>
        <w:ind w:left="1000" w:hanging="360"/>
      </w:pPr>
      <w:rPr>
        <w:rFonts w:ascii="Symbol" w:hAnsi="Symbol"/>
      </w:rPr>
    </w:lvl>
    <w:lvl w:ilvl="7" w:tplc="5BD67970">
      <w:start w:val="1"/>
      <w:numFmt w:val="bullet"/>
      <w:lvlText w:val=""/>
      <w:lvlJc w:val="left"/>
      <w:pPr>
        <w:ind w:left="1000" w:hanging="360"/>
      </w:pPr>
      <w:rPr>
        <w:rFonts w:ascii="Symbol" w:hAnsi="Symbol"/>
      </w:rPr>
    </w:lvl>
    <w:lvl w:ilvl="8" w:tplc="43383DAE">
      <w:start w:val="1"/>
      <w:numFmt w:val="bullet"/>
      <w:lvlText w:val=""/>
      <w:lvlJc w:val="left"/>
      <w:pPr>
        <w:ind w:left="1000" w:hanging="360"/>
      </w:pPr>
      <w:rPr>
        <w:rFonts w:ascii="Symbol" w:hAnsi="Symbol"/>
      </w:rPr>
    </w:lvl>
  </w:abstractNum>
  <w:abstractNum w:abstractNumId="13" w15:restartNumberingAfterBreak="0">
    <w:nsid w:val="216551A1"/>
    <w:multiLevelType w:val="hybridMultilevel"/>
    <w:tmpl w:val="AE06A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B970D8"/>
    <w:multiLevelType w:val="hybridMultilevel"/>
    <w:tmpl w:val="A0D6A9C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2510B4B"/>
    <w:multiLevelType w:val="hybridMultilevel"/>
    <w:tmpl w:val="DF44C784"/>
    <w:lvl w:ilvl="0" w:tplc="75CC81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3033048"/>
    <w:multiLevelType w:val="hybridMultilevel"/>
    <w:tmpl w:val="4C1E7E0E"/>
    <w:lvl w:ilvl="0" w:tplc="7CF0907C">
      <w:start w:val="3"/>
      <w:numFmt w:val="bullet"/>
      <w:lvlText w:val="•"/>
      <w:lvlJc w:val="left"/>
      <w:pPr>
        <w:ind w:left="720" w:hanging="360"/>
      </w:pPr>
      <w:rPr>
        <w:rFonts w:ascii="Times New Roman" w:eastAsia="Times New Roman" w:hAnsi="Times New Roman" w:cs="Times New Roman"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450E05"/>
    <w:multiLevelType w:val="hybridMultilevel"/>
    <w:tmpl w:val="7334126A"/>
    <w:lvl w:ilvl="0" w:tplc="5FC8DD30">
      <w:numFmt w:val="bullet"/>
      <w:lvlText w:val="-"/>
      <w:lvlJc w:val="left"/>
      <w:pPr>
        <w:ind w:left="720" w:hanging="360"/>
      </w:pPr>
      <w:rPr>
        <w:rFonts w:ascii="Arial" w:eastAsia="Segoe UI Semilight"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7501FB"/>
    <w:multiLevelType w:val="hybridMultilevel"/>
    <w:tmpl w:val="6D909126"/>
    <w:lvl w:ilvl="0" w:tplc="75CC81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845363"/>
    <w:multiLevelType w:val="hybridMultilevel"/>
    <w:tmpl w:val="E03E2D18"/>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6F4162"/>
    <w:multiLevelType w:val="hybridMultilevel"/>
    <w:tmpl w:val="C130F2F2"/>
    <w:lvl w:ilvl="0" w:tplc="040C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38736CE"/>
    <w:multiLevelType w:val="hybridMultilevel"/>
    <w:tmpl w:val="8BB04A00"/>
    <w:lvl w:ilvl="0" w:tplc="D00ABF7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805CD7"/>
    <w:multiLevelType w:val="hybridMultilevel"/>
    <w:tmpl w:val="B99AC28A"/>
    <w:lvl w:ilvl="0" w:tplc="75CC8162">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F90DB4"/>
    <w:multiLevelType w:val="hybridMultilevel"/>
    <w:tmpl w:val="C130F2F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2B0F6F"/>
    <w:multiLevelType w:val="multilevel"/>
    <w:tmpl w:val="C10428CC"/>
    <w:lvl w:ilvl="0">
      <w:start w:val="1"/>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0572874"/>
    <w:multiLevelType w:val="hybridMultilevel"/>
    <w:tmpl w:val="22C68CCA"/>
    <w:lvl w:ilvl="0" w:tplc="A0C64CDE">
      <w:start w:val="1"/>
      <w:numFmt w:val="bullet"/>
      <w:lvlText w:val=""/>
      <w:lvlJc w:val="left"/>
      <w:pPr>
        <w:ind w:left="720" w:hanging="360"/>
      </w:pPr>
      <w:rPr>
        <w:rFonts w:ascii="Wingdings" w:hAnsi="Wingdings" w:hint="default"/>
        <w:color w:val="0070C0"/>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4304010"/>
    <w:multiLevelType w:val="multilevel"/>
    <w:tmpl w:val="23EC8F7A"/>
    <w:lvl w:ilvl="0">
      <w:start w:val="2"/>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DE7B8E"/>
    <w:multiLevelType w:val="hybridMultilevel"/>
    <w:tmpl w:val="FC32A77A"/>
    <w:lvl w:ilvl="0" w:tplc="968E57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4A27B6"/>
    <w:multiLevelType w:val="multilevel"/>
    <w:tmpl w:val="E9D8C7BC"/>
    <w:lvl w:ilvl="0">
      <w:start w:val="1"/>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C5E1653"/>
    <w:multiLevelType w:val="multilevel"/>
    <w:tmpl w:val="23EC8F7A"/>
    <w:lvl w:ilvl="0">
      <w:start w:val="2"/>
      <w:numFmt w:val="decimal"/>
      <w:lvlText w:val="%1."/>
      <w:lvlJc w:val="left"/>
      <w:pPr>
        <w:ind w:left="360" w:hanging="360"/>
      </w:pPr>
      <w:rPr>
        <w:rFonts w:hint="default"/>
        <w:color w:val="auto"/>
        <w:u w:color="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A93A08"/>
    <w:multiLevelType w:val="hybridMultilevel"/>
    <w:tmpl w:val="08F27B6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4937E7C"/>
    <w:multiLevelType w:val="hybridMultilevel"/>
    <w:tmpl w:val="81C84AC4"/>
    <w:lvl w:ilvl="0" w:tplc="8F0C63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B401328"/>
    <w:multiLevelType w:val="hybridMultilevel"/>
    <w:tmpl w:val="172E8856"/>
    <w:lvl w:ilvl="0" w:tplc="9E9A09B0">
      <w:start w:val="1"/>
      <w:numFmt w:val="lowerLetter"/>
      <w:pStyle w:val="Titre3"/>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36579619">
    <w:abstractNumId w:val="4"/>
  </w:num>
  <w:num w:numId="2" w16cid:durableId="678851581">
    <w:abstractNumId w:val="1"/>
  </w:num>
  <w:num w:numId="3" w16cid:durableId="3760488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401194">
    <w:abstractNumId w:val="16"/>
  </w:num>
  <w:num w:numId="5" w16cid:durableId="1248493511">
    <w:abstractNumId w:val="32"/>
  </w:num>
  <w:num w:numId="6" w16cid:durableId="148862693">
    <w:abstractNumId w:val="31"/>
  </w:num>
  <w:num w:numId="7" w16cid:durableId="1520318189">
    <w:abstractNumId w:val="19"/>
  </w:num>
  <w:num w:numId="8" w16cid:durableId="814877377">
    <w:abstractNumId w:val="25"/>
  </w:num>
  <w:num w:numId="9" w16cid:durableId="857549502">
    <w:abstractNumId w:val="7"/>
  </w:num>
  <w:num w:numId="10" w16cid:durableId="1372802959">
    <w:abstractNumId w:val="24"/>
  </w:num>
  <w:num w:numId="11" w16cid:durableId="1123812670">
    <w:abstractNumId w:val="10"/>
  </w:num>
  <w:num w:numId="12" w16cid:durableId="1112168227">
    <w:abstractNumId w:val="13"/>
  </w:num>
  <w:num w:numId="13" w16cid:durableId="1093471658">
    <w:abstractNumId w:val="4"/>
  </w:num>
  <w:num w:numId="14" w16cid:durableId="1463419607">
    <w:abstractNumId w:val="4"/>
  </w:num>
  <w:num w:numId="15" w16cid:durableId="1857579462">
    <w:abstractNumId w:val="4"/>
  </w:num>
  <w:num w:numId="16" w16cid:durableId="985357194">
    <w:abstractNumId w:val="4"/>
  </w:num>
  <w:num w:numId="17" w16cid:durableId="304504288">
    <w:abstractNumId w:val="4"/>
  </w:num>
  <w:num w:numId="18" w16cid:durableId="2032680343">
    <w:abstractNumId w:val="4"/>
  </w:num>
  <w:num w:numId="19" w16cid:durableId="1929189540">
    <w:abstractNumId w:val="4"/>
  </w:num>
  <w:num w:numId="20" w16cid:durableId="1632982275">
    <w:abstractNumId w:val="4"/>
  </w:num>
  <w:num w:numId="21" w16cid:durableId="1854614666">
    <w:abstractNumId w:val="4"/>
  </w:num>
  <w:num w:numId="22" w16cid:durableId="733283525">
    <w:abstractNumId w:val="4"/>
  </w:num>
  <w:num w:numId="23" w16cid:durableId="998079321">
    <w:abstractNumId w:val="4"/>
  </w:num>
  <w:num w:numId="24" w16cid:durableId="390544691">
    <w:abstractNumId w:val="4"/>
  </w:num>
  <w:num w:numId="25" w16cid:durableId="1753964178">
    <w:abstractNumId w:val="4"/>
  </w:num>
  <w:num w:numId="26" w16cid:durableId="1900699968">
    <w:abstractNumId w:val="4"/>
  </w:num>
  <w:num w:numId="27" w16cid:durableId="1690569040">
    <w:abstractNumId w:val="4"/>
  </w:num>
  <w:num w:numId="28" w16cid:durableId="1956673239">
    <w:abstractNumId w:val="4"/>
  </w:num>
  <w:num w:numId="29" w16cid:durableId="1175460210">
    <w:abstractNumId w:val="4"/>
  </w:num>
  <w:num w:numId="30" w16cid:durableId="1000815339">
    <w:abstractNumId w:val="2"/>
  </w:num>
  <w:num w:numId="31" w16cid:durableId="2116289518">
    <w:abstractNumId w:val="4"/>
  </w:num>
  <w:num w:numId="32" w16cid:durableId="1955095380">
    <w:abstractNumId w:val="4"/>
  </w:num>
  <w:num w:numId="33" w16cid:durableId="1777552714">
    <w:abstractNumId w:val="4"/>
  </w:num>
  <w:num w:numId="34" w16cid:durableId="532773241">
    <w:abstractNumId w:val="4"/>
  </w:num>
  <w:num w:numId="35" w16cid:durableId="136456267">
    <w:abstractNumId w:val="4"/>
  </w:num>
  <w:num w:numId="36" w16cid:durableId="811824977">
    <w:abstractNumId w:val="4"/>
  </w:num>
  <w:num w:numId="37" w16cid:durableId="359203451">
    <w:abstractNumId w:val="4"/>
  </w:num>
  <w:num w:numId="38" w16cid:durableId="1382554661">
    <w:abstractNumId w:val="4"/>
  </w:num>
  <w:num w:numId="39" w16cid:durableId="351886158">
    <w:abstractNumId w:val="4"/>
  </w:num>
  <w:num w:numId="40" w16cid:durableId="1000348929">
    <w:abstractNumId w:val="4"/>
  </w:num>
  <w:num w:numId="41" w16cid:durableId="74667900">
    <w:abstractNumId w:val="4"/>
  </w:num>
  <w:num w:numId="42" w16cid:durableId="252322908">
    <w:abstractNumId w:val="4"/>
  </w:num>
  <w:num w:numId="43" w16cid:durableId="282031725">
    <w:abstractNumId w:val="4"/>
  </w:num>
  <w:num w:numId="44" w16cid:durableId="278538124">
    <w:abstractNumId w:val="4"/>
  </w:num>
  <w:num w:numId="45" w16cid:durableId="372580386">
    <w:abstractNumId w:val="28"/>
  </w:num>
  <w:num w:numId="46" w16cid:durableId="1844541410">
    <w:abstractNumId w:val="26"/>
  </w:num>
  <w:num w:numId="47" w16cid:durableId="439908736">
    <w:abstractNumId w:val="4"/>
  </w:num>
  <w:num w:numId="48" w16cid:durableId="1615332858">
    <w:abstractNumId w:val="4"/>
  </w:num>
  <w:num w:numId="49" w16cid:durableId="1481263114">
    <w:abstractNumId w:val="4"/>
  </w:num>
  <w:num w:numId="50" w16cid:durableId="1818300963">
    <w:abstractNumId w:val="4"/>
  </w:num>
  <w:num w:numId="51" w16cid:durableId="607935359">
    <w:abstractNumId w:val="4"/>
  </w:num>
  <w:num w:numId="52" w16cid:durableId="1797412656">
    <w:abstractNumId w:val="4"/>
  </w:num>
  <w:num w:numId="53" w16cid:durableId="190845211">
    <w:abstractNumId w:val="4"/>
  </w:num>
  <w:num w:numId="54" w16cid:durableId="218975432">
    <w:abstractNumId w:val="4"/>
  </w:num>
  <w:num w:numId="55" w16cid:durableId="313795634">
    <w:abstractNumId w:val="4"/>
  </w:num>
  <w:num w:numId="56" w16cid:durableId="2140103855">
    <w:abstractNumId w:val="4"/>
  </w:num>
  <w:num w:numId="57" w16cid:durableId="634599052">
    <w:abstractNumId w:val="4"/>
  </w:num>
  <w:num w:numId="58" w16cid:durableId="1875074964">
    <w:abstractNumId w:val="4"/>
  </w:num>
  <w:num w:numId="59" w16cid:durableId="164319482">
    <w:abstractNumId w:val="4"/>
  </w:num>
  <w:num w:numId="60" w16cid:durableId="873732322">
    <w:abstractNumId w:val="4"/>
  </w:num>
  <w:num w:numId="61" w16cid:durableId="2116753941">
    <w:abstractNumId w:val="4"/>
  </w:num>
  <w:num w:numId="62" w16cid:durableId="1820682939">
    <w:abstractNumId w:val="4"/>
  </w:num>
  <w:num w:numId="63" w16cid:durableId="1859856174">
    <w:abstractNumId w:val="4"/>
  </w:num>
  <w:num w:numId="64" w16cid:durableId="159394505">
    <w:abstractNumId w:val="4"/>
  </w:num>
  <w:num w:numId="65" w16cid:durableId="406148346">
    <w:abstractNumId w:val="4"/>
  </w:num>
  <w:num w:numId="66" w16cid:durableId="187371365">
    <w:abstractNumId w:val="4"/>
  </w:num>
  <w:num w:numId="67" w16cid:durableId="850148228">
    <w:abstractNumId w:val="4"/>
  </w:num>
  <w:num w:numId="68" w16cid:durableId="1068724650">
    <w:abstractNumId w:val="4"/>
  </w:num>
  <w:num w:numId="69" w16cid:durableId="2029333117">
    <w:abstractNumId w:val="4"/>
  </w:num>
  <w:num w:numId="70" w16cid:durableId="1327509971">
    <w:abstractNumId w:val="4"/>
  </w:num>
  <w:num w:numId="71" w16cid:durableId="972638285">
    <w:abstractNumId w:val="4"/>
  </w:num>
  <w:num w:numId="72" w16cid:durableId="1705905027">
    <w:abstractNumId w:val="4"/>
  </w:num>
  <w:num w:numId="73" w16cid:durableId="2040861113">
    <w:abstractNumId w:val="4"/>
  </w:num>
  <w:num w:numId="74" w16cid:durableId="1018387449">
    <w:abstractNumId w:val="4"/>
  </w:num>
  <w:num w:numId="75" w16cid:durableId="2095855116">
    <w:abstractNumId w:val="4"/>
  </w:num>
  <w:num w:numId="76" w16cid:durableId="2143572000">
    <w:abstractNumId w:val="4"/>
  </w:num>
  <w:num w:numId="77" w16cid:durableId="1963727978">
    <w:abstractNumId w:val="4"/>
  </w:num>
  <w:num w:numId="78" w16cid:durableId="1011371534">
    <w:abstractNumId w:val="4"/>
  </w:num>
  <w:num w:numId="79" w16cid:durableId="1391659335">
    <w:abstractNumId w:val="3"/>
  </w:num>
  <w:num w:numId="80" w16cid:durableId="1411653974">
    <w:abstractNumId w:val="12"/>
  </w:num>
  <w:num w:numId="81" w16cid:durableId="480510146">
    <w:abstractNumId w:val="11"/>
  </w:num>
  <w:num w:numId="82" w16cid:durableId="557009704">
    <w:abstractNumId w:val="29"/>
  </w:num>
  <w:num w:numId="83" w16cid:durableId="507674018">
    <w:abstractNumId w:val="5"/>
  </w:num>
  <w:num w:numId="84" w16cid:durableId="244655256">
    <w:abstractNumId w:val="6"/>
  </w:num>
  <w:num w:numId="85" w16cid:durableId="229392619">
    <w:abstractNumId w:val="17"/>
  </w:num>
  <w:num w:numId="86" w16cid:durableId="326595557">
    <w:abstractNumId w:val="30"/>
  </w:num>
  <w:num w:numId="87" w16cid:durableId="214778282">
    <w:abstractNumId w:val="27"/>
  </w:num>
  <w:num w:numId="88" w16cid:durableId="1597706849">
    <w:abstractNumId w:val="9"/>
  </w:num>
  <w:num w:numId="89" w16cid:durableId="311375257">
    <w:abstractNumId w:val="20"/>
  </w:num>
  <w:num w:numId="90" w16cid:durableId="250552628">
    <w:abstractNumId w:val="7"/>
  </w:num>
  <w:num w:numId="91" w16cid:durableId="1588999983">
    <w:abstractNumId w:val="23"/>
  </w:num>
  <w:num w:numId="92" w16cid:durableId="270628266">
    <w:abstractNumId w:val="7"/>
  </w:num>
  <w:num w:numId="93" w16cid:durableId="125243537">
    <w:abstractNumId w:val="14"/>
  </w:num>
  <w:num w:numId="94" w16cid:durableId="838038756">
    <w:abstractNumId w:val="8"/>
  </w:num>
  <w:num w:numId="95" w16cid:durableId="320424121">
    <w:abstractNumId w:val="7"/>
  </w:num>
  <w:num w:numId="96" w16cid:durableId="1628663767">
    <w:abstractNumId w:val="7"/>
  </w:num>
  <w:num w:numId="97" w16cid:durableId="1723091371">
    <w:abstractNumId w:val="22"/>
  </w:num>
  <w:num w:numId="98" w16cid:durableId="898588446">
    <w:abstractNumId w:val="4"/>
  </w:num>
  <w:num w:numId="99" w16cid:durableId="1223054230">
    <w:abstractNumId w:val="7"/>
  </w:num>
  <w:num w:numId="100" w16cid:durableId="78060134">
    <w:abstractNumId w:val="7"/>
  </w:num>
  <w:num w:numId="101" w16cid:durableId="1269965770">
    <w:abstractNumId w:val="7"/>
  </w:num>
  <w:num w:numId="102" w16cid:durableId="258030971">
    <w:abstractNumId w:val="18"/>
  </w:num>
  <w:num w:numId="103" w16cid:durableId="2034572365">
    <w:abstractNumId w:val="4"/>
  </w:num>
  <w:num w:numId="104" w16cid:durableId="141851201">
    <w:abstractNumId w:val="4"/>
  </w:num>
  <w:num w:numId="105" w16cid:durableId="581833460">
    <w:abstractNumId w:val="4"/>
  </w:num>
  <w:num w:numId="106" w16cid:durableId="544684577">
    <w:abstractNumId w:val="15"/>
  </w:num>
  <w:num w:numId="107" w16cid:durableId="1013920320">
    <w:abstractNumId w:val="7"/>
  </w:num>
  <w:num w:numId="108" w16cid:durableId="725957869">
    <w:abstractNumId w:val="7"/>
  </w:num>
  <w:num w:numId="109" w16cid:durableId="521868459">
    <w:abstractNumId w:val="7"/>
  </w:num>
  <w:num w:numId="110" w16cid:durableId="1615288727">
    <w:abstractNumId w:val="7"/>
  </w:num>
  <w:num w:numId="111" w16cid:durableId="1183932604">
    <w:abstractNumId w:val="0"/>
  </w:num>
  <w:num w:numId="112" w16cid:durableId="1375034605">
    <w:abstractNumId w:val="7"/>
  </w:num>
  <w:num w:numId="113" w16cid:durableId="1487622165">
    <w:abstractNumId w:val="7"/>
  </w:num>
  <w:num w:numId="114" w16cid:durableId="385184333">
    <w:abstractNumId w:val="7"/>
  </w:num>
  <w:num w:numId="115" w16cid:durableId="1985962216">
    <w:abstractNumId w:val="4"/>
  </w:num>
  <w:num w:numId="116" w16cid:durableId="1058092856">
    <w:abstractNumId w:val="7"/>
  </w:num>
  <w:num w:numId="117" w16cid:durableId="791826133">
    <w:abstractNumId w:val="4"/>
  </w:num>
  <w:num w:numId="118" w16cid:durableId="48384138">
    <w:abstractNumId w:val="4"/>
  </w:num>
  <w:num w:numId="119" w16cid:durableId="1139111967">
    <w:abstractNumId w:val="4"/>
  </w:num>
  <w:num w:numId="120" w16cid:durableId="520702067">
    <w:abstractNumId w:val="4"/>
  </w:num>
  <w:num w:numId="121" w16cid:durableId="2025160680">
    <w:abstractNumId w:val="4"/>
  </w:num>
  <w:num w:numId="122" w16cid:durableId="822624566">
    <w:abstractNumId w:val="4"/>
  </w:num>
  <w:num w:numId="123" w16cid:durableId="1914243108">
    <w:abstractNumId w:val="4"/>
  </w:num>
  <w:num w:numId="124" w16cid:durableId="1502619862">
    <w:abstractNumId w:val="4"/>
  </w:num>
  <w:num w:numId="125" w16cid:durableId="216401180">
    <w:abstractNumId w:val="4"/>
  </w:num>
  <w:num w:numId="126" w16cid:durableId="941450248">
    <w:abstractNumId w:val="4"/>
  </w:num>
  <w:num w:numId="127" w16cid:durableId="1524518827">
    <w:abstractNumId w:val="4"/>
  </w:num>
  <w:num w:numId="128" w16cid:durableId="1983926330">
    <w:abstractNumId w:val="4"/>
  </w:num>
  <w:num w:numId="129" w16cid:durableId="392582848">
    <w:abstractNumId w:val="4"/>
  </w:num>
  <w:num w:numId="130" w16cid:durableId="1901355785">
    <w:abstractNumId w:val="7"/>
  </w:num>
  <w:num w:numId="131" w16cid:durableId="858619811">
    <w:abstractNumId w:val="7"/>
  </w:num>
  <w:num w:numId="132" w16cid:durableId="235944860">
    <w:abstractNumId w:val="7"/>
  </w:num>
  <w:num w:numId="133" w16cid:durableId="52437776">
    <w:abstractNumId w:val="7"/>
  </w:num>
  <w:num w:numId="134" w16cid:durableId="1841891675">
    <w:abstractNumId w:val="7"/>
  </w:num>
  <w:num w:numId="135" w16cid:durableId="2016953128">
    <w:abstractNumId w:val="7"/>
  </w:num>
  <w:num w:numId="136" w16cid:durableId="1046029978">
    <w:abstractNumId w:val="7"/>
  </w:num>
  <w:num w:numId="137" w16cid:durableId="1874490145">
    <w:abstractNumId w:val="7"/>
  </w:num>
  <w:num w:numId="138" w16cid:durableId="781845471">
    <w:abstractNumId w:val="7"/>
  </w:num>
  <w:num w:numId="139" w16cid:durableId="493763957">
    <w:abstractNumId w:val="7"/>
  </w:num>
  <w:num w:numId="140" w16cid:durableId="757558620">
    <w:abstractNumId w:val="4"/>
  </w:num>
  <w:num w:numId="141" w16cid:durableId="883100187">
    <w:abstractNumId w:val="21"/>
  </w:num>
  <w:num w:numId="142" w16cid:durableId="1469056682">
    <w:abstractNumId w:val="7"/>
  </w:num>
  <w:num w:numId="143" w16cid:durableId="1096099642">
    <w:abstractNumId w:val="7"/>
  </w:num>
  <w:num w:numId="144" w16cid:durableId="1108281755">
    <w:abstractNumId w:val="7"/>
  </w:num>
  <w:num w:numId="145" w16cid:durableId="946547559">
    <w:abstractNumId w:val="7"/>
  </w:num>
  <w:num w:numId="146" w16cid:durableId="1439715369">
    <w:abstractNumId w:val="7"/>
  </w:num>
  <w:num w:numId="147" w16cid:durableId="1351031417">
    <w:abstractNumId w:val="7"/>
  </w:num>
  <w:num w:numId="148" w16cid:durableId="2133553969">
    <w:abstractNumId w:val="7"/>
  </w:num>
  <w:num w:numId="149" w16cid:durableId="1904218833">
    <w:abstractNumId w:val="7"/>
  </w:num>
  <w:num w:numId="150" w16cid:durableId="1863198901">
    <w:abstractNumId w:val="7"/>
  </w:num>
  <w:num w:numId="151" w16cid:durableId="683556726">
    <w:abstractNumId w:val="7"/>
  </w:num>
  <w:num w:numId="152" w16cid:durableId="579608652">
    <w:abstractNumId w:val="7"/>
  </w:num>
  <w:num w:numId="153" w16cid:durableId="96949692">
    <w:abstractNumId w:val="7"/>
  </w:num>
  <w:num w:numId="154" w16cid:durableId="1357854754">
    <w:abstractNumId w:val="7"/>
  </w:num>
  <w:num w:numId="155" w16cid:durableId="1868058881">
    <w:abstractNumId w:val="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22"/>
    <w:rsid w:val="000017A6"/>
    <w:rsid w:val="000031B7"/>
    <w:rsid w:val="00003A8F"/>
    <w:rsid w:val="00011E43"/>
    <w:rsid w:val="000127C9"/>
    <w:rsid w:val="00014CDC"/>
    <w:rsid w:val="0001509F"/>
    <w:rsid w:val="00022721"/>
    <w:rsid w:val="0002521D"/>
    <w:rsid w:val="0002550B"/>
    <w:rsid w:val="00025644"/>
    <w:rsid w:val="00025E28"/>
    <w:rsid w:val="0002797F"/>
    <w:rsid w:val="00031C5A"/>
    <w:rsid w:val="00031CA2"/>
    <w:rsid w:val="0003309D"/>
    <w:rsid w:val="000338C8"/>
    <w:rsid w:val="0003551E"/>
    <w:rsid w:val="00035B33"/>
    <w:rsid w:val="00036402"/>
    <w:rsid w:val="00041818"/>
    <w:rsid w:val="00046C89"/>
    <w:rsid w:val="0004706D"/>
    <w:rsid w:val="00047354"/>
    <w:rsid w:val="000504F6"/>
    <w:rsid w:val="00050A30"/>
    <w:rsid w:val="0005606B"/>
    <w:rsid w:val="0006122D"/>
    <w:rsid w:val="00064ABE"/>
    <w:rsid w:val="000671A1"/>
    <w:rsid w:val="00070A80"/>
    <w:rsid w:val="00071EA2"/>
    <w:rsid w:val="00076310"/>
    <w:rsid w:val="00080C72"/>
    <w:rsid w:val="000842B5"/>
    <w:rsid w:val="00091FEA"/>
    <w:rsid w:val="000924F0"/>
    <w:rsid w:val="000925EA"/>
    <w:rsid w:val="00092D64"/>
    <w:rsid w:val="000974C9"/>
    <w:rsid w:val="000A1CF2"/>
    <w:rsid w:val="000A4156"/>
    <w:rsid w:val="000A4B54"/>
    <w:rsid w:val="000A4C59"/>
    <w:rsid w:val="000A5F98"/>
    <w:rsid w:val="000A7633"/>
    <w:rsid w:val="000B0699"/>
    <w:rsid w:val="000B0906"/>
    <w:rsid w:val="000B104B"/>
    <w:rsid w:val="000B3E40"/>
    <w:rsid w:val="000B60E3"/>
    <w:rsid w:val="000C0F22"/>
    <w:rsid w:val="000C1779"/>
    <w:rsid w:val="000C2EAC"/>
    <w:rsid w:val="000C7FA0"/>
    <w:rsid w:val="000D22D1"/>
    <w:rsid w:val="000D2800"/>
    <w:rsid w:val="000D42AF"/>
    <w:rsid w:val="000D5CCE"/>
    <w:rsid w:val="000D60E8"/>
    <w:rsid w:val="000D7DEF"/>
    <w:rsid w:val="000E1E94"/>
    <w:rsid w:val="000E1F0D"/>
    <w:rsid w:val="000E1F94"/>
    <w:rsid w:val="000E78CD"/>
    <w:rsid w:val="000F388D"/>
    <w:rsid w:val="000F3D6B"/>
    <w:rsid w:val="000F4662"/>
    <w:rsid w:val="000F49B9"/>
    <w:rsid w:val="000F4BD0"/>
    <w:rsid w:val="000F76EB"/>
    <w:rsid w:val="000F7723"/>
    <w:rsid w:val="00102CC0"/>
    <w:rsid w:val="00106096"/>
    <w:rsid w:val="00107A64"/>
    <w:rsid w:val="00111DBE"/>
    <w:rsid w:val="00112BFB"/>
    <w:rsid w:val="00114900"/>
    <w:rsid w:val="00114995"/>
    <w:rsid w:val="0011563D"/>
    <w:rsid w:val="00115ACA"/>
    <w:rsid w:val="00116FC9"/>
    <w:rsid w:val="0011781E"/>
    <w:rsid w:val="00120BDF"/>
    <w:rsid w:val="0012108E"/>
    <w:rsid w:val="0012269C"/>
    <w:rsid w:val="001228B6"/>
    <w:rsid w:val="00123B61"/>
    <w:rsid w:val="00125371"/>
    <w:rsid w:val="001255DB"/>
    <w:rsid w:val="0012625B"/>
    <w:rsid w:val="00130C47"/>
    <w:rsid w:val="00131FF7"/>
    <w:rsid w:val="00134D43"/>
    <w:rsid w:val="0013624D"/>
    <w:rsid w:val="00136E4A"/>
    <w:rsid w:val="0014103B"/>
    <w:rsid w:val="00141912"/>
    <w:rsid w:val="0014290E"/>
    <w:rsid w:val="00143765"/>
    <w:rsid w:val="00147953"/>
    <w:rsid w:val="0015271F"/>
    <w:rsid w:val="00152E59"/>
    <w:rsid w:val="00157F1F"/>
    <w:rsid w:val="00157F8D"/>
    <w:rsid w:val="00160E31"/>
    <w:rsid w:val="00163616"/>
    <w:rsid w:val="00171130"/>
    <w:rsid w:val="00176A15"/>
    <w:rsid w:val="001779D3"/>
    <w:rsid w:val="00181F5C"/>
    <w:rsid w:val="00182CC4"/>
    <w:rsid w:val="00182E13"/>
    <w:rsid w:val="001843F7"/>
    <w:rsid w:val="00184FEB"/>
    <w:rsid w:val="001911BC"/>
    <w:rsid w:val="001916C1"/>
    <w:rsid w:val="001948FA"/>
    <w:rsid w:val="001A373B"/>
    <w:rsid w:val="001A40D5"/>
    <w:rsid w:val="001A4147"/>
    <w:rsid w:val="001B1050"/>
    <w:rsid w:val="001B7320"/>
    <w:rsid w:val="001C0ED6"/>
    <w:rsid w:val="001C29F2"/>
    <w:rsid w:val="001D1241"/>
    <w:rsid w:val="001D1281"/>
    <w:rsid w:val="001D3D9F"/>
    <w:rsid w:val="001D41D3"/>
    <w:rsid w:val="001D5D20"/>
    <w:rsid w:val="001D5F30"/>
    <w:rsid w:val="001D7261"/>
    <w:rsid w:val="001E3E73"/>
    <w:rsid w:val="001E4A8C"/>
    <w:rsid w:val="001E5D85"/>
    <w:rsid w:val="001E7D28"/>
    <w:rsid w:val="001F1FE0"/>
    <w:rsid w:val="001F436E"/>
    <w:rsid w:val="001F655B"/>
    <w:rsid w:val="001F741A"/>
    <w:rsid w:val="001F7C72"/>
    <w:rsid w:val="00205DD8"/>
    <w:rsid w:val="002066E3"/>
    <w:rsid w:val="00206C8D"/>
    <w:rsid w:val="00210D59"/>
    <w:rsid w:val="0021206E"/>
    <w:rsid w:val="00215D5E"/>
    <w:rsid w:val="002176CC"/>
    <w:rsid w:val="00217E72"/>
    <w:rsid w:val="00220D1A"/>
    <w:rsid w:val="002233EA"/>
    <w:rsid w:val="00226111"/>
    <w:rsid w:val="00231BBF"/>
    <w:rsid w:val="00231F7F"/>
    <w:rsid w:val="002329BF"/>
    <w:rsid w:val="00232ED5"/>
    <w:rsid w:val="002334E4"/>
    <w:rsid w:val="002445FA"/>
    <w:rsid w:val="0024502A"/>
    <w:rsid w:val="00245999"/>
    <w:rsid w:val="00246583"/>
    <w:rsid w:val="002467B4"/>
    <w:rsid w:val="00246A45"/>
    <w:rsid w:val="00246D90"/>
    <w:rsid w:val="00251CB7"/>
    <w:rsid w:val="00254BC5"/>
    <w:rsid w:val="002564FE"/>
    <w:rsid w:val="00256C17"/>
    <w:rsid w:val="00257919"/>
    <w:rsid w:val="00257C0D"/>
    <w:rsid w:val="00261CF3"/>
    <w:rsid w:val="00262C60"/>
    <w:rsid w:val="0026452E"/>
    <w:rsid w:val="002648F8"/>
    <w:rsid w:val="00266005"/>
    <w:rsid w:val="0027057A"/>
    <w:rsid w:val="002709F7"/>
    <w:rsid w:val="00272FEE"/>
    <w:rsid w:val="00274CDD"/>
    <w:rsid w:val="00276637"/>
    <w:rsid w:val="0027781F"/>
    <w:rsid w:val="002812DB"/>
    <w:rsid w:val="002842DD"/>
    <w:rsid w:val="00284BEC"/>
    <w:rsid w:val="00293767"/>
    <w:rsid w:val="002977FA"/>
    <w:rsid w:val="002A05CA"/>
    <w:rsid w:val="002A1DBD"/>
    <w:rsid w:val="002A4160"/>
    <w:rsid w:val="002A43E4"/>
    <w:rsid w:val="002A503D"/>
    <w:rsid w:val="002A5B56"/>
    <w:rsid w:val="002A5FB2"/>
    <w:rsid w:val="002A6160"/>
    <w:rsid w:val="002C0244"/>
    <w:rsid w:val="002C1B3E"/>
    <w:rsid w:val="002C5330"/>
    <w:rsid w:val="002C62C3"/>
    <w:rsid w:val="002D0179"/>
    <w:rsid w:val="002D2E9A"/>
    <w:rsid w:val="002D3B29"/>
    <w:rsid w:val="002D6F6A"/>
    <w:rsid w:val="002D765F"/>
    <w:rsid w:val="002E0DB8"/>
    <w:rsid w:val="002E45C7"/>
    <w:rsid w:val="002E6CB1"/>
    <w:rsid w:val="002E7021"/>
    <w:rsid w:val="002F3B3D"/>
    <w:rsid w:val="002F4415"/>
    <w:rsid w:val="002F46BE"/>
    <w:rsid w:val="002F4F07"/>
    <w:rsid w:val="002F6116"/>
    <w:rsid w:val="002F71D3"/>
    <w:rsid w:val="0030337A"/>
    <w:rsid w:val="00304A92"/>
    <w:rsid w:val="003050FF"/>
    <w:rsid w:val="00311761"/>
    <w:rsid w:val="00313B9E"/>
    <w:rsid w:val="00317ADD"/>
    <w:rsid w:val="00323C08"/>
    <w:rsid w:val="00323EEA"/>
    <w:rsid w:val="00325844"/>
    <w:rsid w:val="00333973"/>
    <w:rsid w:val="00334CC0"/>
    <w:rsid w:val="0034124A"/>
    <w:rsid w:val="003421F5"/>
    <w:rsid w:val="003439CE"/>
    <w:rsid w:val="00344641"/>
    <w:rsid w:val="003508B1"/>
    <w:rsid w:val="00350A5C"/>
    <w:rsid w:val="00356DC5"/>
    <w:rsid w:val="00362A15"/>
    <w:rsid w:val="00365F27"/>
    <w:rsid w:val="0037402E"/>
    <w:rsid w:val="00374801"/>
    <w:rsid w:val="003809B4"/>
    <w:rsid w:val="00385982"/>
    <w:rsid w:val="00387D7B"/>
    <w:rsid w:val="00393735"/>
    <w:rsid w:val="0039383C"/>
    <w:rsid w:val="00395CD3"/>
    <w:rsid w:val="00396130"/>
    <w:rsid w:val="003A098E"/>
    <w:rsid w:val="003B1AF9"/>
    <w:rsid w:val="003B36D7"/>
    <w:rsid w:val="003B5E75"/>
    <w:rsid w:val="003B5FC7"/>
    <w:rsid w:val="003C0F4D"/>
    <w:rsid w:val="003C1B26"/>
    <w:rsid w:val="003C1B42"/>
    <w:rsid w:val="003C3CDF"/>
    <w:rsid w:val="003C4282"/>
    <w:rsid w:val="003C5696"/>
    <w:rsid w:val="003C79C8"/>
    <w:rsid w:val="003D21EE"/>
    <w:rsid w:val="003E4DA6"/>
    <w:rsid w:val="003E605D"/>
    <w:rsid w:val="003E757B"/>
    <w:rsid w:val="003F374B"/>
    <w:rsid w:val="003F3787"/>
    <w:rsid w:val="00400D75"/>
    <w:rsid w:val="0040134F"/>
    <w:rsid w:val="004027DA"/>
    <w:rsid w:val="00402B43"/>
    <w:rsid w:val="00402B88"/>
    <w:rsid w:val="00403DCE"/>
    <w:rsid w:val="004075BC"/>
    <w:rsid w:val="00407D08"/>
    <w:rsid w:val="00410F85"/>
    <w:rsid w:val="0041212B"/>
    <w:rsid w:val="00412D29"/>
    <w:rsid w:val="00422E8F"/>
    <w:rsid w:val="00427D33"/>
    <w:rsid w:val="00430593"/>
    <w:rsid w:val="00431F74"/>
    <w:rsid w:val="004342AB"/>
    <w:rsid w:val="004343B3"/>
    <w:rsid w:val="00434719"/>
    <w:rsid w:val="00435F93"/>
    <w:rsid w:val="004422CD"/>
    <w:rsid w:val="004429EC"/>
    <w:rsid w:val="004448C8"/>
    <w:rsid w:val="0044742F"/>
    <w:rsid w:val="00452B9A"/>
    <w:rsid w:val="00452CDC"/>
    <w:rsid w:val="00456DD7"/>
    <w:rsid w:val="00460478"/>
    <w:rsid w:val="00461AAB"/>
    <w:rsid w:val="00464483"/>
    <w:rsid w:val="00466920"/>
    <w:rsid w:val="0046704F"/>
    <w:rsid w:val="00470F7E"/>
    <w:rsid w:val="0047251F"/>
    <w:rsid w:val="00472DEE"/>
    <w:rsid w:val="00474278"/>
    <w:rsid w:val="004760C0"/>
    <w:rsid w:val="00481BC6"/>
    <w:rsid w:val="00482C21"/>
    <w:rsid w:val="0048394A"/>
    <w:rsid w:val="00484190"/>
    <w:rsid w:val="004856FA"/>
    <w:rsid w:val="00485B03"/>
    <w:rsid w:val="00496D20"/>
    <w:rsid w:val="00497649"/>
    <w:rsid w:val="00497B66"/>
    <w:rsid w:val="004A0C0A"/>
    <w:rsid w:val="004A1342"/>
    <w:rsid w:val="004A3763"/>
    <w:rsid w:val="004A3C6E"/>
    <w:rsid w:val="004A4648"/>
    <w:rsid w:val="004A6667"/>
    <w:rsid w:val="004A749F"/>
    <w:rsid w:val="004A7CCC"/>
    <w:rsid w:val="004B5B66"/>
    <w:rsid w:val="004B5F65"/>
    <w:rsid w:val="004B6000"/>
    <w:rsid w:val="004B71A6"/>
    <w:rsid w:val="004C4F94"/>
    <w:rsid w:val="004C5BE6"/>
    <w:rsid w:val="004C7EFF"/>
    <w:rsid w:val="004D0857"/>
    <w:rsid w:val="004D3C34"/>
    <w:rsid w:val="004D4756"/>
    <w:rsid w:val="004E1AB6"/>
    <w:rsid w:val="004E1FDA"/>
    <w:rsid w:val="004E27DD"/>
    <w:rsid w:val="004F220B"/>
    <w:rsid w:val="004F44B5"/>
    <w:rsid w:val="00500D2C"/>
    <w:rsid w:val="00502F4E"/>
    <w:rsid w:val="0050320E"/>
    <w:rsid w:val="00504F97"/>
    <w:rsid w:val="005055D5"/>
    <w:rsid w:val="005055FA"/>
    <w:rsid w:val="00507B8B"/>
    <w:rsid w:val="0051139F"/>
    <w:rsid w:val="005121A4"/>
    <w:rsid w:val="00512AD3"/>
    <w:rsid w:val="0051753B"/>
    <w:rsid w:val="00521F5F"/>
    <w:rsid w:val="00522E89"/>
    <w:rsid w:val="005232CF"/>
    <w:rsid w:val="005319E3"/>
    <w:rsid w:val="00531B33"/>
    <w:rsid w:val="00532574"/>
    <w:rsid w:val="00537AA2"/>
    <w:rsid w:val="005401D8"/>
    <w:rsid w:val="0054149F"/>
    <w:rsid w:val="00541500"/>
    <w:rsid w:val="0054473E"/>
    <w:rsid w:val="00547246"/>
    <w:rsid w:val="00550B37"/>
    <w:rsid w:val="00551D9E"/>
    <w:rsid w:val="00554524"/>
    <w:rsid w:val="005550C5"/>
    <w:rsid w:val="00555584"/>
    <w:rsid w:val="00560220"/>
    <w:rsid w:val="0057083E"/>
    <w:rsid w:val="005729A0"/>
    <w:rsid w:val="00573C02"/>
    <w:rsid w:val="00577531"/>
    <w:rsid w:val="00582C99"/>
    <w:rsid w:val="005839DC"/>
    <w:rsid w:val="005857E2"/>
    <w:rsid w:val="00586304"/>
    <w:rsid w:val="00586332"/>
    <w:rsid w:val="00586BF0"/>
    <w:rsid w:val="00594990"/>
    <w:rsid w:val="0059555B"/>
    <w:rsid w:val="00597C5E"/>
    <w:rsid w:val="005A0D99"/>
    <w:rsid w:val="005A4EE7"/>
    <w:rsid w:val="005A7E21"/>
    <w:rsid w:val="005B1FFF"/>
    <w:rsid w:val="005B6FAD"/>
    <w:rsid w:val="005B72F1"/>
    <w:rsid w:val="005B765A"/>
    <w:rsid w:val="005C0FAD"/>
    <w:rsid w:val="005C19D1"/>
    <w:rsid w:val="005C2FA8"/>
    <w:rsid w:val="005C3DEA"/>
    <w:rsid w:val="005C4048"/>
    <w:rsid w:val="005C43A5"/>
    <w:rsid w:val="005C4A58"/>
    <w:rsid w:val="005C4E38"/>
    <w:rsid w:val="005C7496"/>
    <w:rsid w:val="005D1894"/>
    <w:rsid w:val="005D2319"/>
    <w:rsid w:val="005D3042"/>
    <w:rsid w:val="005D3219"/>
    <w:rsid w:val="005D5FC7"/>
    <w:rsid w:val="005D7F32"/>
    <w:rsid w:val="005E5074"/>
    <w:rsid w:val="005E6144"/>
    <w:rsid w:val="005E6E23"/>
    <w:rsid w:val="005F05B2"/>
    <w:rsid w:val="005F29E5"/>
    <w:rsid w:val="005F448D"/>
    <w:rsid w:val="005F4C24"/>
    <w:rsid w:val="005F7C2C"/>
    <w:rsid w:val="00601B35"/>
    <w:rsid w:val="00601F40"/>
    <w:rsid w:val="0060692E"/>
    <w:rsid w:val="00610CC9"/>
    <w:rsid w:val="006111E0"/>
    <w:rsid w:val="00612102"/>
    <w:rsid w:val="006148A8"/>
    <w:rsid w:val="0061696E"/>
    <w:rsid w:val="0061760B"/>
    <w:rsid w:val="0062060A"/>
    <w:rsid w:val="00620A3A"/>
    <w:rsid w:val="0062297D"/>
    <w:rsid w:val="00622BB1"/>
    <w:rsid w:val="00624766"/>
    <w:rsid w:val="00625646"/>
    <w:rsid w:val="00626A68"/>
    <w:rsid w:val="006270C6"/>
    <w:rsid w:val="00630CF6"/>
    <w:rsid w:val="00630F7E"/>
    <w:rsid w:val="0063120E"/>
    <w:rsid w:val="00631A0D"/>
    <w:rsid w:val="00632D7C"/>
    <w:rsid w:val="00632E49"/>
    <w:rsid w:val="00637A9D"/>
    <w:rsid w:val="00642318"/>
    <w:rsid w:val="0064273C"/>
    <w:rsid w:val="006427BF"/>
    <w:rsid w:val="006450E8"/>
    <w:rsid w:val="00650923"/>
    <w:rsid w:val="0065103D"/>
    <w:rsid w:val="006561CE"/>
    <w:rsid w:val="00662675"/>
    <w:rsid w:val="006664A9"/>
    <w:rsid w:val="00666904"/>
    <w:rsid w:val="00671651"/>
    <w:rsid w:val="00671BC1"/>
    <w:rsid w:val="00673BC4"/>
    <w:rsid w:val="00674FA4"/>
    <w:rsid w:val="0067591D"/>
    <w:rsid w:val="0067621E"/>
    <w:rsid w:val="00676D9D"/>
    <w:rsid w:val="00680E96"/>
    <w:rsid w:val="00683FD2"/>
    <w:rsid w:val="006844E6"/>
    <w:rsid w:val="00684805"/>
    <w:rsid w:val="00684D64"/>
    <w:rsid w:val="00684ECD"/>
    <w:rsid w:val="00691CD8"/>
    <w:rsid w:val="00692D1A"/>
    <w:rsid w:val="00693E1F"/>
    <w:rsid w:val="00694DE0"/>
    <w:rsid w:val="00695C31"/>
    <w:rsid w:val="00696C64"/>
    <w:rsid w:val="006A07BC"/>
    <w:rsid w:val="006A0EBD"/>
    <w:rsid w:val="006A2FF5"/>
    <w:rsid w:val="006A665A"/>
    <w:rsid w:val="006A7B7B"/>
    <w:rsid w:val="006B1599"/>
    <w:rsid w:val="006B6A41"/>
    <w:rsid w:val="006C6A2E"/>
    <w:rsid w:val="006D33B9"/>
    <w:rsid w:val="006D3482"/>
    <w:rsid w:val="006D550A"/>
    <w:rsid w:val="006D7984"/>
    <w:rsid w:val="006D7996"/>
    <w:rsid w:val="006D7A38"/>
    <w:rsid w:val="006E1B62"/>
    <w:rsid w:val="006E27DC"/>
    <w:rsid w:val="006E2E6D"/>
    <w:rsid w:val="006E3363"/>
    <w:rsid w:val="006E3406"/>
    <w:rsid w:val="006E3B6E"/>
    <w:rsid w:val="006E4975"/>
    <w:rsid w:val="006F1980"/>
    <w:rsid w:val="006F1EF1"/>
    <w:rsid w:val="006F3FDB"/>
    <w:rsid w:val="006F496C"/>
    <w:rsid w:val="006F4A94"/>
    <w:rsid w:val="006F4E4C"/>
    <w:rsid w:val="006F61AF"/>
    <w:rsid w:val="00704AFF"/>
    <w:rsid w:val="0071126D"/>
    <w:rsid w:val="007113BC"/>
    <w:rsid w:val="007118CF"/>
    <w:rsid w:val="0071200C"/>
    <w:rsid w:val="00713C84"/>
    <w:rsid w:val="007146FC"/>
    <w:rsid w:val="00716225"/>
    <w:rsid w:val="007256CF"/>
    <w:rsid w:val="00727178"/>
    <w:rsid w:val="00730B1C"/>
    <w:rsid w:val="00731278"/>
    <w:rsid w:val="007379C9"/>
    <w:rsid w:val="00740D2A"/>
    <w:rsid w:val="00743B1F"/>
    <w:rsid w:val="00746372"/>
    <w:rsid w:val="00746393"/>
    <w:rsid w:val="00746477"/>
    <w:rsid w:val="00747640"/>
    <w:rsid w:val="00750795"/>
    <w:rsid w:val="007524C0"/>
    <w:rsid w:val="00752670"/>
    <w:rsid w:val="00753622"/>
    <w:rsid w:val="0076191A"/>
    <w:rsid w:val="00767B14"/>
    <w:rsid w:val="00770F1F"/>
    <w:rsid w:val="00773746"/>
    <w:rsid w:val="00775C9D"/>
    <w:rsid w:val="00780D6B"/>
    <w:rsid w:val="00783544"/>
    <w:rsid w:val="00783E6B"/>
    <w:rsid w:val="00785254"/>
    <w:rsid w:val="00785E16"/>
    <w:rsid w:val="00786033"/>
    <w:rsid w:val="00786AC8"/>
    <w:rsid w:val="00790CC9"/>
    <w:rsid w:val="00790ED0"/>
    <w:rsid w:val="00791147"/>
    <w:rsid w:val="00792209"/>
    <w:rsid w:val="00793696"/>
    <w:rsid w:val="00794B25"/>
    <w:rsid w:val="00795980"/>
    <w:rsid w:val="0079736B"/>
    <w:rsid w:val="007A3A1C"/>
    <w:rsid w:val="007A5454"/>
    <w:rsid w:val="007A6259"/>
    <w:rsid w:val="007B019A"/>
    <w:rsid w:val="007B0442"/>
    <w:rsid w:val="007B6EDB"/>
    <w:rsid w:val="007B7E2C"/>
    <w:rsid w:val="007C0E1E"/>
    <w:rsid w:val="007C67D0"/>
    <w:rsid w:val="007D02DC"/>
    <w:rsid w:val="007D1BBE"/>
    <w:rsid w:val="007D686C"/>
    <w:rsid w:val="007D6C92"/>
    <w:rsid w:val="007D7725"/>
    <w:rsid w:val="007D7E1C"/>
    <w:rsid w:val="007E128C"/>
    <w:rsid w:val="007E3F90"/>
    <w:rsid w:val="007E6F99"/>
    <w:rsid w:val="007F000A"/>
    <w:rsid w:val="007F4EEA"/>
    <w:rsid w:val="007F63A0"/>
    <w:rsid w:val="007F6418"/>
    <w:rsid w:val="00803C3B"/>
    <w:rsid w:val="00806401"/>
    <w:rsid w:val="00807773"/>
    <w:rsid w:val="008123B5"/>
    <w:rsid w:val="008125AD"/>
    <w:rsid w:val="00815E11"/>
    <w:rsid w:val="00816C91"/>
    <w:rsid w:val="00817512"/>
    <w:rsid w:val="008260F0"/>
    <w:rsid w:val="0082652C"/>
    <w:rsid w:val="00827CF9"/>
    <w:rsid w:val="00831579"/>
    <w:rsid w:val="00832B9A"/>
    <w:rsid w:val="008331FE"/>
    <w:rsid w:val="0083367F"/>
    <w:rsid w:val="008403A7"/>
    <w:rsid w:val="008409A6"/>
    <w:rsid w:val="00843CF8"/>
    <w:rsid w:val="00844512"/>
    <w:rsid w:val="008464FA"/>
    <w:rsid w:val="00847479"/>
    <w:rsid w:val="00850042"/>
    <w:rsid w:val="00852DED"/>
    <w:rsid w:val="008545F4"/>
    <w:rsid w:val="00855B09"/>
    <w:rsid w:val="008563F6"/>
    <w:rsid w:val="00857E2B"/>
    <w:rsid w:val="0086115F"/>
    <w:rsid w:val="008634D5"/>
    <w:rsid w:val="00866DD4"/>
    <w:rsid w:val="00870D24"/>
    <w:rsid w:val="0087217A"/>
    <w:rsid w:val="00872485"/>
    <w:rsid w:val="00872848"/>
    <w:rsid w:val="00872B65"/>
    <w:rsid w:val="00874010"/>
    <w:rsid w:val="00874EFA"/>
    <w:rsid w:val="0087670E"/>
    <w:rsid w:val="0088016B"/>
    <w:rsid w:val="00882E32"/>
    <w:rsid w:val="00887B1F"/>
    <w:rsid w:val="008904EC"/>
    <w:rsid w:val="008961DB"/>
    <w:rsid w:val="00897B12"/>
    <w:rsid w:val="00897C72"/>
    <w:rsid w:val="008A1479"/>
    <w:rsid w:val="008A2C75"/>
    <w:rsid w:val="008A3462"/>
    <w:rsid w:val="008A4E3E"/>
    <w:rsid w:val="008A64C8"/>
    <w:rsid w:val="008A6EA6"/>
    <w:rsid w:val="008A7662"/>
    <w:rsid w:val="008B2510"/>
    <w:rsid w:val="008B2981"/>
    <w:rsid w:val="008B7AFE"/>
    <w:rsid w:val="008C2423"/>
    <w:rsid w:val="008C3480"/>
    <w:rsid w:val="008C35A4"/>
    <w:rsid w:val="008C4BF6"/>
    <w:rsid w:val="008D25F3"/>
    <w:rsid w:val="008D2AA3"/>
    <w:rsid w:val="008D2D9D"/>
    <w:rsid w:val="008D3D24"/>
    <w:rsid w:val="008D5430"/>
    <w:rsid w:val="008D697E"/>
    <w:rsid w:val="008D70D4"/>
    <w:rsid w:val="008D72C2"/>
    <w:rsid w:val="008E08A4"/>
    <w:rsid w:val="008E1303"/>
    <w:rsid w:val="008E1853"/>
    <w:rsid w:val="008E20F5"/>
    <w:rsid w:val="008E2487"/>
    <w:rsid w:val="008E33FC"/>
    <w:rsid w:val="008E5B28"/>
    <w:rsid w:val="008F0B1F"/>
    <w:rsid w:val="008F3F40"/>
    <w:rsid w:val="008F6CF0"/>
    <w:rsid w:val="0090076E"/>
    <w:rsid w:val="00904E0D"/>
    <w:rsid w:val="00906170"/>
    <w:rsid w:val="009064DA"/>
    <w:rsid w:val="00906F13"/>
    <w:rsid w:val="00907DFA"/>
    <w:rsid w:val="00907E4A"/>
    <w:rsid w:val="0091058F"/>
    <w:rsid w:val="00910C7D"/>
    <w:rsid w:val="00913F45"/>
    <w:rsid w:val="00914133"/>
    <w:rsid w:val="009168FA"/>
    <w:rsid w:val="00916951"/>
    <w:rsid w:val="00920D35"/>
    <w:rsid w:val="00922797"/>
    <w:rsid w:val="00930468"/>
    <w:rsid w:val="009313D2"/>
    <w:rsid w:val="0093221B"/>
    <w:rsid w:val="00933160"/>
    <w:rsid w:val="009358BD"/>
    <w:rsid w:val="00935DDA"/>
    <w:rsid w:val="009363A4"/>
    <w:rsid w:val="009426F7"/>
    <w:rsid w:val="00944D8A"/>
    <w:rsid w:val="00945D1A"/>
    <w:rsid w:val="00947B6E"/>
    <w:rsid w:val="00950220"/>
    <w:rsid w:val="0095061C"/>
    <w:rsid w:val="009524C9"/>
    <w:rsid w:val="009532D4"/>
    <w:rsid w:val="00956202"/>
    <w:rsid w:val="009573D4"/>
    <w:rsid w:val="00957F04"/>
    <w:rsid w:val="0096323C"/>
    <w:rsid w:val="00965F5A"/>
    <w:rsid w:val="00974D49"/>
    <w:rsid w:val="0097591E"/>
    <w:rsid w:val="00975DE5"/>
    <w:rsid w:val="00976D7C"/>
    <w:rsid w:val="00986511"/>
    <w:rsid w:val="009907DE"/>
    <w:rsid w:val="0099102B"/>
    <w:rsid w:val="00992DF4"/>
    <w:rsid w:val="009945C0"/>
    <w:rsid w:val="0099473C"/>
    <w:rsid w:val="009961F4"/>
    <w:rsid w:val="00997ED9"/>
    <w:rsid w:val="009A1068"/>
    <w:rsid w:val="009A10D9"/>
    <w:rsid w:val="009A71D1"/>
    <w:rsid w:val="009B0202"/>
    <w:rsid w:val="009B3ECA"/>
    <w:rsid w:val="009B4E98"/>
    <w:rsid w:val="009B6003"/>
    <w:rsid w:val="009B62AB"/>
    <w:rsid w:val="009B6486"/>
    <w:rsid w:val="009C040F"/>
    <w:rsid w:val="009C0A2E"/>
    <w:rsid w:val="009C310B"/>
    <w:rsid w:val="009C381E"/>
    <w:rsid w:val="009C4FC9"/>
    <w:rsid w:val="009D05F3"/>
    <w:rsid w:val="009D0F05"/>
    <w:rsid w:val="009D21EC"/>
    <w:rsid w:val="009D3809"/>
    <w:rsid w:val="009D627D"/>
    <w:rsid w:val="009D72D0"/>
    <w:rsid w:val="009D7DE1"/>
    <w:rsid w:val="009E258D"/>
    <w:rsid w:val="009E62CA"/>
    <w:rsid w:val="009F4C20"/>
    <w:rsid w:val="009F50AB"/>
    <w:rsid w:val="009F5B78"/>
    <w:rsid w:val="009F5D35"/>
    <w:rsid w:val="009F6168"/>
    <w:rsid w:val="009F66C2"/>
    <w:rsid w:val="009F6828"/>
    <w:rsid w:val="009F70D8"/>
    <w:rsid w:val="00A03DE9"/>
    <w:rsid w:val="00A123F5"/>
    <w:rsid w:val="00A127C4"/>
    <w:rsid w:val="00A13E7C"/>
    <w:rsid w:val="00A17E67"/>
    <w:rsid w:val="00A20EFA"/>
    <w:rsid w:val="00A22627"/>
    <w:rsid w:val="00A23220"/>
    <w:rsid w:val="00A31453"/>
    <w:rsid w:val="00A3212A"/>
    <w:rsid w:val="00A3257D"/>
    <w:rsid w:val="00A354A7"/>
    <w:rsid w:val="00A36E53"/>
    <w:rsid w:val="00A410C9"/>
    <w:rsid w:val="00A44C6E"/>
    <w:rsid w:val="00A45D6A"/>
    <w:rsid w:val="00A47FA4"/>
    <w:rsid w:val="00A524A3"/>
    <w:rsid w:val="00A54A19"/>
    <w:rsid w:val="00A54D45"/>
    <w:rsid w:val="00A563F6"/>
    <w:rsid w:val="00A57C63"/>
    <w:rsid w:val="00A60038"/>
    <w:rsid w:val="00A643CF"/>
    <w:rsid w:val="00A6671E"/>
    <w:rsid w:val="00A67A64"/>
    <w:rsid w:val="00A74041"/>
    <w:rsid w:val="00A75807"/>
    <w:rsid w:val="00A75963"/>
    <w:rsid w:val="00A807AE"/>
    <w:rsid w:val="00A85A08"/>
    <w:rsid w:val="00A86BE9"/>
    <w:rsid w:val="00A91577"/>
    <w:rsid w:val="00A91912"/>
    <w:rsid w:val="00A91FAB"/>
    <w:rsid w:val="00A97D9B"/>
    <w:rsid w:val="00AA2BA3"/>
    <w:rsid w:val="00AA325E"/>
    <w:rsid w:val="00AA4447"/>
    <w:rsid w:val="00AA48F5"/>
    <w:rsid w:val="00AA5970"/>
    <w:rsid w:val="00AB44D4"/>
    <w:rsid w:val="00AB4521"/>
    <w:rsid w:val="00AB61DF"/>
    <w:rsid w:val="00AB6B00"/>
    <w:rsid w:val="00AC1458"/>
    <w:rsid w:val="00AC1EE8"/>
    <w:rsid w:val="00AC42BA"/>
    <w:rsid w:val="00AD0D9D"/>
    <w:rsid w:val="00AD1723"/>
    <w:rsid w:val="00AD23DD"/>
    <w:rsid w:val="00AD4401"/>
    <w:rsid w:val="00AD4417"/>
    <w:rsid w:val="00AD5267"/>
    <w:rsid w:val="00AD532B"/>
    <w:rsid w:val="00AD5D9E"/>
    <w:rsid w:val="00AD5EA2"/>
    <w:rsid w:val="00AE0496"/>
    <w:rsid w:val="00AE1A7C"/>
    <w:rsid w:val="00AE3ADA"/>
    <w:rsid w:val="00AE6DF2"/>
    <w:rsid w:val="00AE78DE"/>
    <w:rsid w:val="00AF0E60"/>
    <w:rsid w:val="00AF2229"/>
    <w:rsid w:val="00AF2A30"/>
    <w:rsid w:val="00AF425D"/>
    <w:rsid w:val="00B012D7"/>
    <w:rsid w:val="00B01540"/>
    <w:rsid w:val="00B03A3A"/>
    <w:rsid w:val="00B076A2"/>
    <w:rsid w:val="00B10963"/>
    <w:rsid w:val="00B146DC"/>
    <w:rsid w:val="00B2161C"/>
    <w:rsid w:val="00B21B96"/>
    <w:rsid w:val="00B22ACC"/>
    <w:rsid w:val="00B27A2A"/>
    <w:rsid w:val="00B34D77"/>
    <w:rsid w:val="00B40808"/>
    <w:rsid w:val="00B41E5D"/>
    <w:rsid w:val="00B42FB3"/>
    <w:rsid w:val="00B46044"/>
    <w:rsid w:val="00B4750D"/>
    <w:rsid w:val="00B47B52"/>
    <w:rsid w:val="00B50A62"/>
    <w:rsid w:val="00B518B1"/>
    <w:rsid w:val="00B52927"/>
    <w:rsid w:val="00B53A07"/>
    <w:rsid w:val="00B550FE"/>
    <w:rsid w:val="00B609F2"/>
    <w:rsid w:val="00B622DA"/>
    <w:rsid w:val="00B628E5"/>
    <w:rsid w:val="00B6413C"/>
    <w:rsid w:val="00B64C25"/>
    <w:rsid w:val="00B7070B"/>
    <w:rsid w:val="00B709A9"/>
    <w:rsid w:val="00B72ADD"/>
    <w:rsid w:val="00B72B65"/>
    <w:rsid w:val="00B749D0"/>
    <w:rsid w:val="00B756D1"/>
    <w:rsid w:val="00B77496"/>
    <w:rsid w:val="00B801FB"/>
    <w:rsid w:val="00B80641"/>
    <w:rsid w:val="00B80D07"/>
    <w:rsid w:val="00B834AB"/>
    <w:rsid w:val="00B83E7B"/>
    <w:rsid w:val="00B84F16"/>
    <w:rsid w:val="00B8695B"/>
    <w:rsid w:val="00B917D6"/>
    <w:rsid w:val="00B9498D"/>
    <w:rsid w:val="00B9546C"/>
    <w:rsid w:val="00B96A00"/>
    <w:rsid w:val="00B974E3"/>
    <w:rsid w:val="00BA06D6"/>
    <w:rsid w:val="00BA702D"/>
    <w:rsid w:val="00BB5C07"/>
    <w:rsid w:val="00BC0CC6"/>
    <w:rsid w:val="00BC3EBB"/>
    <w:rsid w:val="00BC6D1F"/>
    <w:rsid w:val="00BD3410"/>
    <w:rsid w:val="00BD5D65"/>
    <w:rsid w:val="00BD6A76"/>
    <w:rsid w:val="00BD7475"/>
    <w:rsid w:val="00BD7CC3"/>
    <w:rsid w:val="00BE3F40"/>
    <w:rsid w:val="00BE6E77"/>
    <w:rsid w:val="00BE7015"/>
    <w:rsid w:val="00BE7990"/>
    <w:rsid w:val="00BF021C"/>
    <w:rsid w:val="00BF2769"/>
    <w:rsid w:val="00BF6635"/>
    <w:rsid w:val="00C00C54"/>
    <w:rsid w:val="00C01A3E"/>
    <w:rsid w:val="00C0293C"/>
    <w:rsid w:val="00C03057"/>
    <w:rsid w:val="00C0346E"/>
    <w:rsid w:val="00C125C3"/>
    <w:rsid w:val="00C134AF"/>
    <w:rsid w:val="00C13A4D"/>
    <w:rsid w:val="00C1484D"/>
    <w:rsid w:val="00C15C7F"/>
    <w:rsid w:val="00C1634A"/>
    <w:rsid w:val="00C16491"/>
    <w:rsid w:val="00C213F5"/>
    <w:rsid w:val="00C25A46"/>
    <w:rsid w:val="00C26650"/>
    <w:rsid w:val="00C32667"/>
    <w:rsid w:val="00C32DF9"/>
    <w:rsid w:val="00C344C4"/>
    <w:rsid w:val="00C3581E"/>
    <w:rsid w:val="00C4426C"/>
    <w:rsid w:val="00C46715"/>
    <w:rsid w:val="00C51EC3"/>
    <w:rsid w:val="00C54340"/>
    <w:rsid w:val="00C63AB6"/>
    <w:rsid w:val="00C65F05"/>
    <w:rsid w:val="00C70571"/>
    <w:rsid w:val="00C70AC5"/>
    <w:rsid w:val="00C71149"/>
    <w:rsid w:val="00C719EA"/>
    <w:rsid w:val="00C727FA"/>
    <w:rsid w:val="00C73F38"/>
    <w:rsid w:val="00C76FEF"/>
    <w:rsid w:val="00C77824"/>
    <w:rsid w:val="00C80800"/>
    <w:rsid w:val="00C9016D"/>
    <w:rsid w:val="00C90756"/>
    <w:rsid w:val="00C92853"/>
    <w:rsid w:val="00C93511"/>
    <w:rsid w:val="00C94B51"/>
    <w:rsid w:val="00C966CF"/>
    <w:rsid w:val="00C97E95"/>
    <w:rsid w:val="00CA029F"/>
    <w:rsid w:val="00CA2C25"/>
    <w:rsid w:val="00CA653A"/>
    <w:rsid w:val="00CA7231"/>
    <w:rsid w:val="00CB1290"/>
    <w:rsid w:val="00CB1664"/>
    <w:rsid w:val="00CB2D72"/>
    <w:rsid w:val="00CB4248"/>
    <w:rsid w:val="00CB6207"/>
    <w:rsid w:val="00CC0CCB"/>
    <w:rsid w:val="00CC1737"/>
    <w:rsid w:val="00CC2A13"/>
    <w:rsid w:val="00CD2E94"/>
    <w:rsid w:val="00CD3983"/>
    <w:rsid w:val="00CD5528"/>
    <w:rsid w:val="00CD593F"/>
    <w:rsid w:val="00CD60CE"/>
    <w:rsid w:val="00CD6BBB"/>
    <w:rsid w:val="00CD6E1B"/>
    <w:rsid w:val="00CE1C5C"/>
    <w:rsid w:val="00CE21B7"/>
    <w:rsid w:val="00CE3310"/>
    <w:rsid w:val="00CE75BF"/>
    <w:rsid w:val="00CE78C2"/>
    <w:rsid w:val="00CE7CBF"/>
    <w:rsid w:val="00D0065D"/>
    <w:rsid w:val="00D00AC2"/>
    <w:rsid w:val="00D00C2E"/>
    <w:rsid w:val="00D01272"/>
    <w:rsid w:val="00D03511"/>
    <w:rsid w:val="00D117E2"/>
    <w:rsid w:val="00D11D36"/>
    <w:rsid w:val="00D12942"/>
    <w:rsid w:val="00D256CC"/>
    <w:rsid w:val="00D27EC2"/>
    <w:rsid w:val="00D3310F"/>
    <w:rsid w:val="00D33EC3"/>
    <w:rsid w:val="00D416EF"/>
    <w:rsid w:val="00D41F85"/>
    <w:rsid w:val="00D4430B"/>
    <w:rsid w:val="00D4675D"/>
    <w:rsid w:val="00D47DFF"/>
    <w:rsid w:val="00D51481"/>
    <w:rsid w:val="00D53F3E"/>
    <w:rsid w:val="00D540F0"/>
    <w:rsid w:val="00D5482A"/>
    <w:rsid w:val="00D55160"/>
    <w:rsid w:val="00D56049"/>
    <w:rsid w:val="00D5634C"/>
    <w:rsid w:val="00D611BA"/>
    <w:rsid w:val="00D62348"/>
    <w:rsid w:val="00D63A4E"/>
    <w:rsid w:val="00D6568E"/>
    <w:rsid w:val="00D665FA"/>
    <w:rsid w:val="00D66BD6"/>
    <w:rsid w:val="00D71477"/>
    <w:rsid w:val="00D752C1"/>
    <w:rsid w:val="00D76B9B"/>
    <w:rsid w:val="00D8038F"/>
    <w:rsid w:val="00D8093C"/>
    <w:rsid w:val="00D83C06"/>
    <w:rsid w:val="00D87B55"/>
    <w:rsid w:val="00D91F32"/>
    <w:rsid w:val="00D9220E"/>
    <w:rsid w:val="00D948A9"/>
    <w:rsid w:val="00D97679"/>
    <w:rsid w:val="00DA3E8E"/>
    <w:rsid w:val="00DA52B8"/>
    <w:rsid w:val="00DB1C29"/>
    <w:rsid w:val="00DB258F"/>
    <w:rsid w:val="00DB348F"/>
    <w:rsid w:val="00DB67F9"/>
    <w:rsid w:val="00DB73A6"/>
    <w:rsid w:val="00DC38B1"/>
    <w:rsid w:val="00DC592D"/>
    <w:rsid w:val="00DC7F8E"/>
    <w:rsid w:val="00DD2151"/>
    <w:rsid w:val="00DD5FA3"/>
    <w:rsid w:val="00DD6144"/>
    <w:rsid w:val="00DE0B7B"/>
    <w:rsid w:val="00DE0B7C"/>
    <w:rsid w:val="00DE2DEC"/>
    <w:rsid w:val="00DE3D3E"/>
    <w:rsid w:val="00DE434F"/>
    <w:rsid w:val="00DE5269"/>
    <w:rsid w:val="00DE5CBE"/>
    <w:rsid w:val="00DE6102"/>
    <w:rsid w:val="00DF0478"/>
    <w:rsid w:val="00DF1301"/>
    <w:rsid w:val="00DF35DC"/>
    <w:rsid w:val="00DF4C1B"/>
    <w:rsid w:val="00DF5733"/>
    <w:rsid w:val="00DF5B63"/>
    <w:rsid w:val="00DF63E3"/>
    <w:rsid w:val="00DF7E4C"/>
    <w:rsid w:val="00E00647"/>
    <w:rsid w:val="00E04358"/>
    <w:rsid w:val="00E06B30"/>
    <w:rsid w:val="00E073A9"/>
    <w:rsid w:val="00E076B2"/>
    <w:rsid w:val="00E130A1"/>
    <w:rsid w:val="00E155CE"/>
    <w:rsid w:val="00E168FB"/>
    <w:rsid w:val="00E1708B"/>
    <w:rsid w:val="00E20D37"/>
    <w:rsid w:val="00E2256A"/>
    <w:rsid w:val="00E231C0"/>
    <w:rsid w:val="00E235C3"/>
    <w:rsid w:val="00E23619"/>
    <w:rsid w:val="00E2794A"/>
    <w:rsid w:val="00E30B43"/>
    <w:rsid w:val="00E31785"/>
    <w:rsid w:val="00E3710A"/>
    <w:rsid w:val="00E405C4"/>
    <w:rsid w:val="00E42DFC"/>
    <w:rsid w:val="00E443EC"/>
    <w:rsid w:val="00E46986"/>
    <w:rsid w:val="00E52BC7"/>
    <w:rsid w:val="00E53A5B"/>
    <w:rsid w:val="00E53BCF"/>
    <w:rsid w:val="00E55BC2"/>
    <w:rsid w:val="00E57626"/>
    <w:rsid w:val="00E57CB7"/>
    <w:rsid w:val="00E60938"/>
    <w:rsid w:val="00E61761"/>
    <w:rsid w:val="00E62424"/>
    <w:rsid w:val="00E628CE"/>
    <w:rsid w:val="00E631C9"/>
    <w:rsid w:val="00E646A8"/>
    <w:rsid w:val="00E64C7C"/>
    <w:rsid w:val="00E65A6B"/>
    <w:rsid w:val="00E7292F"/>
    <w:rsid w:val="00E80FAE"/>
    <w:rsid w:val="00E85467"/>
    <w:rsid w:val="00E86B59"/>
    <w:rsid w:val="00E876F1"/>
    <w:rsid w:val="00E9046F"/>
    <w:rsid w:val="00E90796"/>
    <w:rsid w:val="00E924DB"/>
    <w:rsid w:val="00E94DCD"/>
    <w:rsid w:val="00E95A05"/>
    <w:rsid w:val="00E9745C"/>
    <w:rsid w:val="00EA08F6"/>
    <w:rsid w:val="00EA129C"/>
    <w:rsid w:val="00EA4C9C"/>
    <w:rsid w:val="00EA5785"/>
    <w:rsid w:val="00EA7ED5"/>
    <w:rsid w:val="00EB1012"/>
    <w:rsid w:val="00EB2044"/>
    <w:rsid w:val="00EB2F6E"/>
    <w:rsid w:val="00EB43C6"/>
    <w:rsid w:val="00EB4ED7"/>
    <w:rsid w:val="00EB5465"/>
    <w:rsid w:val="00EB7B5E"/>
    <w:rsid w:val="00EC02BC"/>
    <w:rsid w:val="00EC0829"/>
    <w:rsid w:val="00EC1CC6"/>
    <w:rsid w:val="00EC6A61"/>
    <w:rsid w:val="00ED015F"/>
    <w:rsid w:val="00ED089B"/>
    <w:rsid w:val="00ED0C3D"/>
    <w:rsid w:val="00ED2BD6"/>
    <w:rsid w:val="00ED6E64"/>
    <w:rsid w:val="00ED7268"/>
    <w:rsid w:val="00ED74F6"/>
    <w:rsid w:val="00EE0B03"/>
    <w:rsid w:val="00EE494A"/>
    <w:rsid w:val="00EE5852"/>
    <w:rsid w:val="00EE598E"/>
    <w:rsid w:val="00EE6830"/>
    <w:rsid w:val="00EF0E98"/>
    <w:rsid w:val="00EF1CB3"/>
    <w:rsid w:val="00EF2EE7"/>
    <w:rsid w:val="00EF3F93"/>
    <w:rsid w:val="00EF429F"/>
    <w:rsid w:val="00F013A2"/>
    <w:rsid w:val="00F04301"/>
    <w:rsid w:val="00F10E95"/>
    <w:rsid w:val="00F14690"/>
    <w:rsid w:val="00F14B79"/>
    <w:rsid w:val="00F229F6"/>
    <w:rsid w:val="00F23CFF"/>
    <w:rsid w:val="00F30A46"/>
    <w:rsid w:val="00F34054"/>
    <w:rsid w:val="00F3486D"/>
    <w:rsid w:val="00F370EA"/>
    <w:rsid w:val="00F444BC"/>
    <w:rsid w:val="00F46DC3"/>
    <w:rsid w:val="00F50E3E"/>
    <w:rsid w:val="00F51331"/>
    <w:rsid w:val="00F538ED"/>
    <w:rsid w:val="00F60718"/>
    <w:rsid w:val="00F61A19"/>
    <w:rsid w:val="00F626C8"/>
    <w:rsid w:val="00F64DC4"/>
    <w:rsid w:val="00F66737"/>
    <w:rsid w:val="00F67E4D"/>
    <w:rsid w:val="00F727A7"/>
    <w:rsid w:val="00F7494B"/>
    <w:rsid w:val="00F801DC"/>
    <w:rsid w:val="00F82E32"/>
    <w:rsid w:val="00F83481"/>
    <w:rsid w:val="00F84CF2"/>
    <w:rsid w:val="00F8662B"/>
    <w:rsid w:val="00F91122"/>
    <w:rsid w:val="00F924EF"/>
    <w:rsid w:val="00F92E6E"/>
    <w:rsid w:val="00F945E1"/>
    <w:rsid w:val="00F9765E"/>
    <w:rsid w:val="00F97813"/>
    <w:rsid w:val="00F97B7B"/>
    <w:rsid w:val="00FA08FF"/>
    <w:rsid w:val="00FA152D"/>
    <w:rsid w:val="00FA3CC4"/>
    <w:rsid w:val="00FA5201"/>
    <w:rsid w:val="00FA6E44"/>
    <w:rsid w:val="00FA6EF1"/>
    <w:rsid w:val="00FA70C6"/>
    <w:rsid w:val="00FB5DD6"/>
    <w:rsid w:val="00FC0A12"/>
    <w:rsid w:val="00FC3473"/>
    <w:rsid w:val="00FC47F5"/>
    <w:rsid w:val="00FD1CF3"/>
    <w:rsid w:val="00FD2102"/>
    <w:rsid w:val="00FD38B6"/>
    <w:rsid w:val="00FD39C5"/>
    <w:rsid w:val="00FD61A4"/>
    <w:rsid w:val="00FE051D"/>
    <w:rsid w:val="00FE0565"/>
    <w:rsid w:val="00FE3C54"/>
    <w:rsid w:val="00FE3ECE"/>
    <w:rsid w:val="00FE43A9"/>
    <w:rsid w:val="00FE7342"/>
    <w:rsid w:val="00FF24A5"/>
    <w:rsid w:val="00FF41E6"/>
    <w:rsid w:val="00FF42D3"/>
    <w:rsid w:val="01A4D53F"/>
    <w:rsid w:val="067414AA"/>
    <w:rsid w:val="10DF40DD"/>
    <w:rsid w:val="242A991B"/>
    <w:rsid w:val="29998697"/>
    <w:rsid w:val="2D00A9FE"/>
    <w:rsid w:val="2DDE128B"/>
    <w:rsid w:val="3470B246"/>
    <w:rsid w:val="364CBF05"/>
    <w:rsid w:val="48748A10"/>
    <w:rsid w:val="48AAD34A"/>
    <w:rsid w:val="500BB425"/>
    <w:rsid w:val="52675906"/>
    <w:rsid w:val="5904731A"/>
    <w:rsid w:val="59BFC50D"/>
    <w:rsid w:val="62E40260"/>
    <w:rsid w:val="659115F0"/>
    <w:rsid w:val="777D6D9A"/>
    <w:rsid w:val="7BDC1FD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2139"/>
  <w15:chartTrackingRefBased/>
  <w15:docId w15:val="{72ED6C67-93F3-48C7-BA99-0A35F79A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77FA"/>
    <w:pPr>
      <w:spacing w:line="280" w:lineRule="exact"/>
      <w:jc w:val="both"/>
    </w:pPr>
    <w:rPr>
      <w:rFonts w:ascii="Arial" w:hAnsi="Arial"/>
      <w:sz w:val="20"/>
    </w:rPr>
  </w:style>
  <w:style w:type="paragraph" w:styleId="Titre1">
    <w:name w:val="heading 1"/>
    <w:aliases w:val="Titre_1_france_compétences_vert"/>
    <w:basedOn w:val="Normal"/>
    <w:next w:val="Normal"/>
    <w:link w:val="Titre1Car"/>
    <w:uiPriority w:val="9"/>
    <w:qFormat/>
    <w:rsid w:val="00843CF8"/>
    <w:pPr>
      <w:keepNext/>
      <w:keepLines/>
      <w:numPr>
        <w:numId w:val="1"/>
      </w:numPr>
      <w:pBdr>
        <w:left w:val="single" w:sz="36" w:space="0" w:color="FFFFFF" w:themeColor="background1"/>
      </w:pBdr>
      <w:spacing w:before="120" w:after="120"/>
      <w:outlineLvl w:val="0"/>
    </w:pPr>
    <w:rPr>
      <w:rFonts w:ascii="Arial Gras" w:hAnsi="Arial Gras" w:cs="Times New Roman (Corps CS)"/>
      <w:b/>
      <w:color w:val="172D79"/>
      <w:sz w:val="28"/>
      <w:szCs w:val="36"/>
    </w:rPr>
  </w:style>
  <w:style w:type="paragraph" w:styleId="Titre2">
    <w:name w:val="heading 2"/>
    <w:basedOn w:val="Normal"/>
    <w:next w:val="Normal"/>
    <w:link w:val="Titre2Car"/>
    <w:uiPriority w:val="9"/>
    <w:unhideWhenUsed/>
    <w:rsid w:val="002977FA"/>
    <w:pPr>
      <w:keepNext/>
      <w:keepLines/>
      <w:spacing w:before="120" w:after="120" w:line="340" w:lineRule="exact"/>
      <w:outlineLvl w:val="1"/>
    </w:pPr>
    <w:rPr>
      <w:b/>
      <w:color w:val="029B62"/>
      <w:sz w:val="16"/>
      <w:szCs w:val="36"/>
    </w:rPr>
  </w:style>
  <w:style w:type="paragraph" w:styleId="Titre3">
    <w:name w:val="heading 3"/>
    <w:aliases w:val="Titre_3_france_compétences_vert"/>
    <w:basedOn w:val="Normal"/>
    <w:next w:val="Normal"/>
    <w:link w:val="Titre3Car"/>
    <w:uiPriority w:val="9"/>
    <w:unhideWhenUsed/>
    <w:qFormat/>
    <w:rsid w:val="00256C17"/>
    <w:pPr>
      <w:keepNext/>
      <w:keepLines/>
      <w:numPr>
        <w:numId w:val="5"/>
      </w:numPr>
      <w:spacing w:before="40" w:line="360" w:lineRule="auto"/>
      <w:outlineLvl w:val="2"/>
    </w:pPr>
    <w:rPr>
      <w:rFonts w:ascii="Arial Gras" w:eastAsiaTheme="majorEastAsia" w:hAnsi="Arial Gras" w:cstheme="majorBidi"/>
      <w:b/>
      <w:color w:val="067EB3"/>
      <w:sz w:val="22"/>
    </w:rPr>
  </w:style>
  <w:style w:type="paragraph" w:styleId="Titre4">
    <w:name w:val="heading 4"/>
    <w:basedOn w:val="Normal"/>
    <w:next w:val="Normal"/>
    <w:link w:val="Titre4Car"/>
    <w:uiPriority w:val="9"/>
    <w:semiHidden/>
    <w:unhideWhenUsed/>
    <w:qFormat/>
    <w:rsid w:val="00B4750D"/>
    <w:pPr>
      <w:keepNext/>
      <w:keepLines/>
      <w:spacing w:before="40" w:line="240" w:lineRule="auto"/>
      <w:outlineLvl w:val="3"/>
    </w:pPr>
    <w:rPr>
      <w:rFonts w:eastAsiaTheme="majorEastAsia" w:cstheme="majorBidi"/>
      <w:i/>
      <w:iCs/>
      <w:color w:val="000000" w:themeColor="text1"/>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_1_france_compétences_vert Car"/>
    <w:basedOn w:val="Policepardfaut"/>
    <w:link w:val="Titre1"/>
    <w:uiPriority w:val="9"/>
    <w:rsid w:val="00843CF8"/>
    <w:rPr>
      <w:rFonts w:ascii="Arial Gras" w:hAnsi="Arial Gras" w:cs="Times New Roman (Corps CS)"/>
      <w:b/>
      <w:color w:val="172D79"/>
      <w:sz w:val="28"/>
      <w:szCs w:val="36"/>
    </w:rPr>
  </w:style>
  <w:style w:type="character" w:customStyle="1" w:styleId="Titre2Car">
    <w:name w:val="Titre 2 Car"/>
    <w:basedOn w:val="Policepardfaut"/>
    <w:link w:val="Titre2"/>
    <w:uiPriority w:val="9"/>
    <w:rsid w:val="00160E31"/>
    <w:rPr>
      <w:rFonts w:ascii="Arial" w:hAnsi="Arial"/>
      <w:b/>
      <w:color w:val="029B62"/>
      <w:sz w:val="16"/>
      <w:szCs w:val="36"/>
    </w:rPr>
  </w:style>
  <w:style w:type="paragraph" w:styleId="Titre">
    <w:name w:val="Title"/>
    <w:aliases w:val="Titre_2_france_compétences_vert"/>
    <w:basedOn w:val="Titre2"/>
    <w:next w:val="Normal"/>
    <w:link w:val="TitreCar"/>
    <w:uiPriority w:val="10"/>
    <w:qFormat/>
    <w:rsid w:val="00843CF8"/>
    <w:pPr>
      <w:numPr>
        <w:numId w:val="2"/>
      </w:numPr>
      <w:spacing w:line="240" w:lineRule="auto"/>
      <w:contextualSpacing/>
    </w:pPr>
    <w:rPr>
      <w:rFonts w:ascii="Arial Gras" w:eastAsiaTheme="majorEastAsia" w:hAnsi="Arial Gras" w:cs="Times New Roman (Titres CS)"/>
      <w:color w:val="05AB54"/>
      <w:kern w:val="28"/>
      <w:sz w:val="28"/>
      <w:szCs w:val="56"/>
    </w:rPr>
  </w:style>
  <w:style w:type="character" w:customStyle="1" w:styleId="Titre3Car">
    <w:name w:val="Titre 3 Car"/>
    <w:aliases w:val="Titre_3_france_compétences_vert Car"/>
    <w:basedOn w:val="Policepardfaut"/>
    <w:link w:val="Titre3"/>
    <w:uiPriority w:val="9"/>
    <w:rsid w:val="00256C17"/>
    <w:rPr>
      <w:rFonts w:ascii="Arial Gras" w:eastAsiaTheme="majorEastAsia" w:hAnsi="Arial Gras" w:cstheme="majorBidi"/>
      <w:b/>
      <w:color w:val="067EB3"/>
      <w:sz w:val="22"/>
    </w:rPr>
  </w:style>
  <w:style w:type="paragraph" w:styleId="En-ttedetabledesmatires">
    <w:name w:val="TOC Heading"/>
    <w:basedOn w:val="Titre1"/>
    <w:next w:val="Normal"/>
    <w:uiPriority w:val="39"/>
    <w:unhideWhenUsed/>
    <w:qFormat/>
    <w:rsid w:val="005F4C24"/>
    <w:pPr>
      <w:numPr>
        <w:numId w:val="0"/>
      </w:numPr>
      <w:pBdr>
        <w:left w:val="none" w:sz="0" w:space="0" w:color="auto"/>
      </w:pBdr>
      <w:spacing w:before="480" w:after="0" w:line="276" w:lineRule="auto"/>
      <w:outlineLvl w:val="9"/>
    </w:pPr>
    <w:rPr>
      <w:rFonts w:asciiTheme="majorHAnsi" w:eastAsiaTheme="majorEastAsia" w:hAnsiTheme="majorHAnsi" w:cstheme="majorBidi"/>
      <w:bCs/>
      <w:caps/>
      <w:color w:val="0087A9" w:themeColor="accent1" w:themeShade="BF"/>
      <w:szCs w:val="28"/>
      <w:lang w:eastAsia="fr-FR"/>
    </w:rPr>
  </w:style>
  <w:style w:type="paragraph" w:styleId="TM1">
    <w:name w:val="toc 1"/>
    <w:basedOn w:val="Normal"/>
    <w:next w:val="Normal"/>
    <w:autoRedefine/>
    <w:uiPriority w:val="39"/>
    <w:unhideWhenUsed/>
    <w:rsid w:val="0087670E"/>
    <w:pPr>
      <w:tabs>
        <w:tab w:val="left" w:pos="480"/>
        <w:tab w:val="right" w:leader="dot" w:pos="9962"/>
      </w:tabs>
      <w:spacing w:before="120"/>
    </w:pPr>
    <w:rPr>
      <w:rFonts w:cs="Arial"/>
      <w:b/>
      <w:bCs/>
      <w:noProof/>
      <w:color w:val="283271"/>
    </w:rPr>
  </w:style>
  <w:style w:type="paragraph" w:customStyle="1" w:styleId="Normal1">
    <w:name w:val="Normal1"/>
    <w:basedOn w:val="Normal"/>
    <w:rsid w:val="00C70571"/>
    <w:pPr>
      <w:spacing w:after="3" w:line="250" w:lineRule="auto"/>
      <w:ind w:left="-1" w:hanging="10"/>
    </w:pPr>
    <w:rPr>
      <w:rFonts w:eastAsia="Arial" w:cs="Arial"/>
      <w:color w:val="181717"/>
      <w:lang w:eastAsia="fr-FR" w:bidi="fr-FR"/>
    </w:rPr>
  </w:style>
  <w:style w:type="paragraph" w:styleId="En-tte">
    <w:name w:val="header"/>
    <w:basedOn w:val="Normal"/>
    <w:link w:val="En-tteCar"/>
    <w:uiPriority w:val="99"/>
    <w:unhideWhenUsed/>
    <w:rsid w:val="000C0F22"/>
    <w:pPr>
      <w:tabs>
        <w:tab w:val="center" w:pos="4536"/>
        <w:tab w:val="right" w:pos="9072"/>
      </w:tabs>
    </w:pPr>
  </w:style>
  <w:style w:type="character" w:customStyle="1" w:styleId="En-tteCar">
    <w:name w:val="En-tête Car"/>
    <w:basedOn w:val="Policepardfaut"/>
    <w:link w:val="En-tte"/>
    <w:uiPriority w:val="99"/>
    <w:rsid w:val="000C0F22"/>
  </w:style>
  <w:style w:type="paragraph" w:styleId="Pieddepage">
    <w:name w:val="footer"/>
    <w:basedOn w:val="Normal"/>
    <w:link w:val="PieddepageCar"/>
    <w:uiPriority w:val="99"/>
    <w:unhideWhenUsed/>
    <w:rsid w:val="000C0F22"/>
    <w:pPr>
      <w:tabs>
        <w:tab w:val="center" w:pos="4536"/>
        <w:tab w:val="right" w:pos="9072"/>
      </w:tabs>
    </w:pPr>
  </w:style>
  <w:style w:type="character" w:customStyle="1" w:styleId="PieddepageCar">
    <w:name w:val="Pied de page Car"/>
    <w:basedOn w:val="Policepardfaut"/>
    <w:link w:val="Pieddepage"/>
    <w:uiPriority w:val="99"/>
    <w:rsid w:val="000C0F22"/>
  </w:style>
  <w:style w:type="paragraph" w:styleId="Sansinterligne">
    <w:name w:val="No Spacing"/>
    <w:link w:val="SansinterligneCar"/>
    <w:uiPriority w:val="1"/>
    <w:qFormat/>
    <w:rsid w:val="000C0F22"/>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0C0F22"/>
    <w:rPr>
      <w:rFonts w:eastAsiaTheme="minorEastAsia"/>
      <w:sz w:val="22"/>
      <w:szCs w:val="22"/>
      <w:lang w:val="en-US" w:eastAsia="zh-CN"/>
    </w:rPr>
  </w:style>
  <w:style w:type="paragraph" w:styleId="Sous-titre">
    <w:name w:val="Subtitle"/>
    <w:basedOn w:val="Normal"/>
    <w:next w:val="Normal"/>
    <w:link w:val="Sous-titreCar"/>
    <w:uiPriority w:val="11"/>
    <w:rsid w:val="00B4750D"/>
    <w:pPr>
      <w:numPr>
        <w:ilvl w:val="1"/>
      </w:numPr>
      <w:spacing w:after="160"/>
    </w:pPr>
    <w:rPr>
      <w:rFonts w:eastAsiaTheme="minorEastAsia"/>
      <w:b/>
      <w:color w:val="FFFFFF" w:themeColor="background1"/>
      <w:spacing w:val="15"/>
      <w:sz w:val="24"/>
      <w:szCs w:val="22"/>
    </w:rPr>
  </w:style>
  <w:style w:type="paragraph" w:styleId="TM2">
    <w:name w:val="toc 2"/>
    <w:basedOn w:val="Normal"/>
    <w:next w:val="Normal"/>
    <w:autoRedefine/>
    <w:uiPriority w:val="39"/>
    <w:unhideWhenUsed/>
    <w:rsid w:val="008E33FC"/>
    <w:pPr>
      <w:tabs>
        <w:tab w:val="left" w:pos="960"/>
        <w:tab w:val="right" w:leader="dot" w:pos="9962"/>
      </w:tabs>
      <w:spacing w:before="120"/>
      <w:ind w:left="240"/>
      <w:jc w:val="left"/>
    </w:pPr>
    <w:rPr>
      <w:rFonts w:cs="Arial"/>
      <w:b/>
      <w:bCs/>
      <w:noProof/>
      <w:color w:val="029B62"/>
      <w:sz w:val="16"/>
      <w:szCs w:val="20"/>
    </w:rPr>
  </w:style>
  <w:style w:type="paragraph" w:styleId="TM3">
    <w:name w:val="toc 3"/>
    <w:basedOn w:val="Normal"/>
    <w:next w:val="Normal"/>
    <w:autoRedefine/>
    <w:uiPriority w:val="39"/>
    <w:unhideWhenUsed/>
    <w:rsid w:val="00D6568E"/>
    <w:pPr>
      <w:tabs>
        <w:tab w:val="left" w:pos="1440"/>
        <w:tab w:val="left" w:pos="1843"/>
        <w:tab w:val="right" w:leader="dot" w:pos="9962"/>
      </w:tabs>
      <w:ind w:left="480"/>
    </w:pPr>
    <w:rPr>
      <w:rFonts w:cstheme="minorHAnsi"/>
      <w:noProof/>
      <w:color w:val="067EB3"/>
      <w:sz w:val="16"/>
      <w:szCs w:val="16"/>
    </w:rPr>
  </w:style>
  <w:style w:type="character" w:styleId="Lienhypertexte">
    <w:name w:val="Hyperlink"/>
    <w:basedOn w:val="Policepardfaut"/>
    <w:uiPriority w:val="99"/>
    <w:unhideWhenUsed/>
    <w:rsid w:val="005F4C24"/>
    <w:rPr>
      <w:color w:val="000000" w:themeColor="hyperlink"/>
      <w:u w:val="single"/>
    </w:rPr>
  </w:style>
  <w:style w:type="paragraph" w:styleId="TM4">
    <w:name w:val="toc 4"/>
    <w:basedOn w:val="Normal"/>
    <w:next w:val="Normal"/>
    <w:autoRedefine/>
    <w:uiPriority w:val="39"/>
    <w:semiHidden/>
    <w:unhideWhenUsed/>
    <w:rsid w:val="005F4C24"/>
    <w:pPr>
      <w:ind w:left="720"/>
    </w:pPr>
    <w:rPr>
      <w:rFonts w:cstheme="minorHAnsi"/>
      <w:szCs w:val="20"/>
    </w:rPr>
  </w:style>
  <w:style w:type="paragraph" w:styleId="TM5">
    <w:name w:val="toc 5"/>
    <w:basedOn w:val="Normal"/>
    <w:next w:val="Normal"/>
    <w:autoRedefine/>
    <w:uiPriority w:val="39"/>
    <w:semiHidden/>
    <w:unhideWhenUsed/>
    <w:rsid w:val="005F4C24"/>
    <w:pPr>
      <w:ind w:left="960"/>
    </w:pPr>
    <w:rPr>
      <w:rFonts w:cstheme="minorHAnsi"/>
      <w:szCs w:val="20"/>
    </w:rPr>
  </w:style>
  <w:style w:type="paragraph" w:styleId="TM6">
    <w:name w:val="toc 6"/>
    <w:basedOn w:val="Normal"/>
    <w:next w:val="Normal"/>
    <w:autoRedefine/>
    <w:uiPriority w:val="39"/>
    <w:semiHidden/>
    <w:unhideWhenUsed/>
    <w:rsid w:val="005F4C24"/>
    <w:pPr>
      <w:ind w:left="1200"/>
    </w:pPr>
    <w:rPr>
      <w:rFonts w:cstheme="minorHAnsi"/>
      <w:szCs w:val="20"/>
    </w:rPr>
  </w:style>
  <w:style w:type="paragraph" w:styleId="TM7">
    <w:name w:val="toc 7"/>
    <w:basedOn w:val="Normal"/>
    <w:next w:val="Normal"/>
    <w:autoRedefine/>
    <w:uiPriority w:val="39"/>
    <w:semiHidden/>
    <w:unhideWhenUsed/>
    <w:rsid w:val="005F4C24"/>
    <w:pPr>
      <w:ind w:left="1440"/>
    </w:pPr>
    <w:rPr>
      <w:rFonts w:cstheme="minorHAnsi"/>
      <w:szCs w:val="20"/>
    </w:rPr>
  </w:style>
  <w:style w:type="paragraph" w:styleId="TM8">
    <w:name w:val="toc 8"/>
    <w:basedOn w:val="Normal"/>
    <w:next w:val="Normal"/>
    <w:autoRedefine/>
    <w:uiPriority w:val="39"/>
    <w:semiHidden/>
    <w:unhideWhenUsed/>
    <w:rsid w:val="005F4C24"/>
    <w:pPr>
      <w:ind w:left="1680"/>
    </w:pPr>
    <w:rPr>
      <w:rFonts w:cstheme="minorHAnsi"/>
      <w:szCs w:val="20"/>
    </w:rPr>
  </w:style>
  <w:style w:type="paragraph" w:styleId="TM9">
    <w:name w:val="toc 9"/>
    <w:basedOn w:val="Normal"/>
    <w:next w:val="Normal"/>
    <w:autoRedefine/>
    <w:uiPriority w:val="39"/>
    <w:semiHidden/>
    <w:unhideWhenUsed/>
    <w:rsid w:val="005F4C24"/>
    <w:pPr>
      <w:ind w:left="1920"/>
    </w:pPr>
    <w:rPr>
      <w:rFonts w:cstheme="minorHAnsi"/>
      <w:szCs w:val="20"/>
    </w:rPr>
  </w:style>
  <w:style w:type="character" w:styleId="Numrodepage">
    <w:name w:val="page number"/>
    <w:basedOn w:val="Policepardfaut"/>
    <w:uiPriority w:val="99"/>
    <w:semiHidden/>
    <w:unhideWhenUsed/>
    <w:rsid w:val="00FA6E44"/>
  </w:style>
  <w:style w:type="character" w:styleId="Lienhypertextesuivivisit">
    <w:name w:val="FollowedHyperlink"/>
    <w:basedOn w:val="Policepardfaut"/>
    <w:uiPriority w:val="99"/>
    <w:semiHidden/>
    <w:unhideWhenUsed/>
    <w:rsid w:val="00003A8F"/>
    <w:rPr>
      <w:color w:val="954F72" w:themeColor="followedHyperlink"/>
      <w:u w:val="single"/>
    </w:rPr>
  </w:style>
  <w:style w:type="character" w:styleId="lev">
    <w:name w:val="Strong"/>
    <w:basedOn w:val="Policepardfaut"/>
    <w:uiPriority w:val="22"/>
    <w:rsid w:val="00B4750D"/>
    <w:rPr>
      <w:rFonts w:ascii="Arial" w:hAnsi="Arial"/>
      <w:b/>
      <w:bCs/>
      <w:i w:val="0"/>
      <w:sz w:val="20"/>
    </w:rPr>
  </w:style>
  <w:style w:type="character" w:customStyle="1" w:styleId="Titre4Car">
    <w:name w:val="Titre 4 Car"/>
    <w:basedOn w:val="Policepardfaut"/>
    <w:link w:val="Titre4"/>
    <w:uiPriority w:val="9"/>
    <w:semiHidden/>
    <w:rsid w:val="00B4750D"/>
    <w:rPr>
      <w:rFonts w:ascii="Arial" w:eastAsiaTheme="majorEastAsia" w:hAnsi="Arial" w:cstheme="majorBidi"/>
      <w:i/>
      <w:iCs/>
      <w:color w:val="000000" w:themeColor="text1"/>
      <w:sz w:val="16"/>
    </w:rPr>
  </w:style>
  <w:style w:type="character" w:styleId="Accentuationlgre">
    <w:name w:val="Subtle Emphasis"/>
    <w:basedOn w:val="Policepardfaut"/>
    <w:uiPriority w:val="19"/>
    <w:rsid w:val="00B4750D"/>
    <w:rPr>
      <w:rFonts w:ascii="Arial" w:hAnsi="Arial"/>
      <w:b w:val="0"/>
      <w:i/>
      <w:iCs/>
      <w:color w:val="000000" w:themeColor="text1"/>
      <w:sz w:val="20"/>
    </w:rPr>
  </w:style>
  <w:style w:type="paragraph" w:styleId="Citation">
    <w:name w:val="Quote"/>
    <w:basedOn w:val="Normal"/>
    <w:next w:val="Normal"/>
    <w:link w:val="CitationCar"/>
    <w:autoRedefine/>
    <w:uiPriority w:val="29"/>
    <w:rsid w:val="00B475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B4750D"/>
    <w:rPr>
      <w:rFonts w:ascii="Arial" w:hAnsi="Arial"/>
      <w:i/>
      <w:iCs/>
      <w:color w:val="404040" w:themeColor="text1" w:themeTint="BF"/>
      <w:sz w:val="20"/>
    </w:rPr>
  </w:style>
  <w:style w:type="character" w:customStyle="1" w:styleId="TitreCar">
    <w:name w:val="Titre Car"/>
    <w:aliases w:val="Titre_2_france_compétences_vert Car"/>
    <w:basedOn w:val="Policepardfaut"/>
    <w:link w:val="Titre"/>
    <w:uiPriority w:val="10"/>
    <w:rsid w:val="00843CF8"/>
    <w:rPr>
      <w:rFonts w:ascii="Arial Gras" w:eastAsiaTheme="majorEastAsia" w:hAnsi="Arial Gras" w:cs="Times New Roman (Titres CS)"/>
      <w:b/>
      <w:color w:val="05AB54"/>
      <w:kern w:val="28"/>
      <w:sz w:val="28"/>
      <w:szCs w:val="56"/>
    </w:rPr>
  </w:style>
  <w:style w:type="character" w:customStyle="1" w:styleId="Sous-titreCar">
    <w:name w:val="Sous-titre Car"/>
    <w:basedOn w:val="Policepardfaut"/>
    <w:link w:val="Sous-titre"/>
    <w:uiPriority w:val="11"/>
    <w:rsid w:val="00B4750D"/>
    <w:rPr>
      <w:rFonts w:ascii="Arial" w:eastAsiaTheme="minorEastAsia" w:hAnsi="Arial"/>
      <w:b/>
      <w:color w:val="FFFFFF" w:themeColor="background1"/>
      <w:spacing w:val="15"/>
      <w:szCs w:val="22"/>
    </w:rPr>
  </w:style>
  <w:style w:type="paragraph" w:styleId="Paragraphedeliste">
    <w:name w:val="List Paragraph"/>
    <w:aliases w:val="lp1,Liste à puce,Paragraphe 3,Level 1 Puce,Bullet List,FooterText,List Paragraph1,numbered,Bulletr List Paragraph,列?出?段?落,列?出?段?落1,Liste à puce - Normal,EDF_Paragraphe,R1,Use Case List Paragraph,Paragraphe de liste serré,Listes,Conta"/>
    <w:basedOn w:val="Normal"/>
    <w:link w:val="ParagraphedelisteCar"/>
    <w:uiPriority w:val="34"/>
    <w:qFormat/>
    <w:rsid w:val="00DB73A6"/>
    <w:pPr>
      <w:numPr>
        <w:numId w:val="9"/>
      </w:numPr>
      <w:contextualSpacing/>
    </w:pPr>
    <w:rPr>
      <w:rFonts w:ascii="Arial Gras" w:hAnsi="Arial Gras"/>
      <w:b/>
      <w:i/>
    </w:rPr>
  </w:style>
  <w:style w:type="paragraph" w:customStyle="1" w:styleId="Default">
    <w:name w:val="Default"/>
    <w:rsid w:val="00AD4401"/>
    <w:pPr>
      <w:autoSpaceDE w:val="0"/>
      <w:autoSpaceDN w:val="0"/>
      <w:adjustRightInd w:val="0"/>
    </w:pPr>
    <w:rPr>
      <w:rFonts w:ascii="Arial" w:hAnsi="Arial" w:cs="Arial"/>
      <w:color w:val="000000"/>
    </w:rPr>
  </w:style>
  <w:style w:type="character" w:styleId="Mentionnonrsolue">
    <w:name w:val="Unresolved Mention"/>
    <w:basedOn w:val="Policepardfaut"/>
    <w:uiPriority w:val="99"/>
    <w:semiHidden/>
    <w:unhideWhenUsed/>
    <w:rsid w:val="00F538ED"/>
    <w:rPr>
      <w:color w:val="605E5C"/>
      <w:shd w:val="clear" w:color="auto" w:fill="E1DFDD"/>
    </w:rPr>
  </w:style>
  <w:style w:type="paragraph" w:styleId="NormalWeb">
    <w:name w:val="Normal (Web)"/>
    <w:basedOn w:val="Normal"/>
    <w:uiPriority w:val="99"/>
    <w:unhideWhenUsed/>
    <w:rsid w:val="0067591D"/>
    <w:pPr>
      <w:spacing w:before="100" w:beforeAutospacing="1" w:after="100" w:afterAutospacing="1" w:line="240" w:lineRule="auto"/>
      <w:jc w:val="left"/>
    </w:pPr>
    <w:rPr>
      <w:rFonts w:ascii="Times New Roman" w:eastAsia="Times New Roman" w:hAnsi="Times New Roman" w:cs="Times New Roman"/>
      <w:sz w:val="24"/>
      <w:lang w:eastAsia="fr-FR"/>
    </w:rPr>
  </w:style>
  <w:style w:type="character" w:styleId="Marquedecommentaire">
    <w:name w:val="annotation reference"/>
    <w:uiPriority w:val="99"/>
    <w:semiHidden/>
    <w:unhideWhenUsed/>
    <w:rsid w:val="00684ECD"/>
    <w:rPr>
      <w:sz w:val="16"/>
      <w:szCs w:val="16"/>
    </w:rPr>
  </w:style>
  <w:style w:type="paragraph" w:styleId="Commentaire">
    <w:name w:val="annotation text"/>
    <w:basedOn w:val="Normal"/>
    <w:link w:val="CommentaireCar"/>
    <w:uiPriority w:val="99"/>
    <w:unhideWhenUsed/>
    <w:rsid w:val="00684ECD"/>
    <w:pPr>
      <w:spacing w:after="160" w:line="259" w:lineRule="auto"/>
      <w:jc w:val="left"/>
    </w:pPr>
    <w:rPr>
      <w:rFonts w:ascii="Segoe UI Semilight" w:eastAsia="Segoe UI Semilight" w:hAnsi="Segoe UI Semilight" w:cs="Times New Roman"/>
      <w:szCs w:val="20"/>
    </w:rPr>
  </w:style>
  <w:style w:type="character" w:customStyle="1" w:styleId="CommentaireCar">
    <w:name w:val="Commentaire Car"/>
    <w:basedOn w:val="Policepardfaut"/>
    <w:link w:val="Commentaire"/>
    <w:uiPriority w:val="99"/>
    <w:rsid w:val="00684ECD"/>
    <w:rPr>
      <w:rFonts w:ascii="Segoe UI Semilight" w:eastAsia="Segoe UI Semilight" w:hAnsi="Segoe UI Semilight" w:cs="Times New Roman"/>
      <w:sz w:val="20"/>
      <w:szCs w:val="20"/>
    </w:rPr>
  </w:style>
  <w:style w:type="paragraph" w:styleId="Objetducommentaire">
    <w:name w:val="annotation subject"/>
    <w:basedOn w:val="Commentaire"/>
    <w:next w:val="Commentaire"/>
    <w:link w:val="ObjetducommentaireCar"/>
    <w:uiPriority w:val="99"/>
    <w:semiHidden/>
    <w:unhideWhenUsed/>
    <w:rsid w:val="00C90756"/>
    <w:pPr>
      <w:spacing w:after="0" w:line="240" w:lineRule="auto"/>
      <w:jc w:val="both"/>
    </w:pPr>
    <w:rPr>
      <w:rFonts w:ascii="Arial" w:eastAsiaTheme="minorHAnsi" w:hAnsi="Arial" w:cstheme="minorBidi"/>
      <w:b/>
      <w:bCs/>
    </w:rPr>
  </w:style>
  <w:style w:type="character" w:customStyle="1" w:styleId="ObjetducommentaireCar">
    <w:name w:val="Objet du commentaire Car"/>
    <w:basedOn w:val="CommentaireCar"/>
    <w:link w:val="Objetducommentaire"/>
    <w:uiPriority w:val="99"/>
    <w:semiHidden/>
    <w:rsid w:val="00C90756"/>
    <w:rPr>
      <w:rFonts w:ascii="Arial" w:eastAsia="Segoe UI Semilight" w:hAnsi="Arial" w:cs="Times New Roman"/>
      <w:b/>
      <w:bCs/>
      <w:sz w:val="20"/>
      <w:szCs w:val="20"/>
    </w:rPr>
  </w:style>
  <w:style w:type="paragraph" w:styleId="Textedebulles">
    <w:name w:val="Balloon Text"/>
    <w:basedOn w:val="Normal"/>
    <w:link w:val="TextedebullesCar"/>
    <w:uiPriority w:val="99"/>
    <w:semiHidden/>
    <w:unhideWhenUsed/>
    <w:rsid w:val="00C9075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0756"/>
    <w:rPr>
      <w:rFonts w:ascii="Segoe UI" w:hAnsi="Segoe UI" w:cs="Segoe UI"/>
      <w:sz w:val="18"/>
      <w:szCs w:val="18"/>
    </w:rPr>
  </w:style>
  <w:style w:type="paragraph" w:styleId="Rvision">
    <w:name w:val="Revision"/>
    <w:hidden/>
    <w:uiPriority w:val="99"/>
    <w:semiHidden/>
    <w:rsid w:val="007B6EDB"/>
    <w:rPr>
      <w:rFonts w:ascii="Arial" w:hAnsi="Arial"/>
      <w:sz w:val="20"/>
    </w:rPr>
  </w:style>
  <w:style w:type="character" w:styleId="Textedelespacerserv">
    <w:name w:val="Placeholder Text"/>
    <w:basedOn w:val="Policepardfaut"/>
    <w:uiPriority w:val="99"/>
    <w:semiHidden/>
    <w:rsid w:val="00F84CF2"/>
    <w:rPr>
      <w:color w:val="808080"/>
    </w:rPr>
  </w:style>
  <w:style w:type="character" w:customStyle="1" w:styleId="ParagraphedelisteCar">
    <w:name w:val="Paragraphe de liste Car"/>
    <w:aliases w:val="lp1 Car,Liste à puce Car,Paragraphe 3 Car,Level 1 Puce Car,Bullet List Car,FooterText Car,List Paragraph1 Car,numbered Car,Bulletr List Paragraph Car,列?出?段?落 Car,列?出?段?落1 Car,Liste à puce - Normal Car,EDF_Paragraphe Car,R1 Car"/>
    <w:basedOn w:val="Policepardfaut"/>
    <w:link w:val="Paragraphedeliste"/>
    <w:uiPriority w:val="34"/>
    <w:qFormat/>
    <w:locked/>
    <w:rsid w:val="00E53A5B"/>
    <w:rPr>
      <w:rFonts w:ascii="Arial Gras" w:hAnsi="Arial Gras"/>
      <w:b/>
      <w:i/>
      <w:sz w:val="20"/>
    </w:rPr>
  </w:style>
  <w:style w:type="table" w:styleId="TableauGrille4-Accentuation4">
    <w:name w:val="Grid Table 4 Accent 4"/>
    <w:basedOn w:val="TableauNormal"/>
    <w:uiPriority w:val="49"/>
    <w:rsid w:val="00E53A5B"/>
    <w:tblPr>
      <w:tblStyleRowBandSize w:val="1"/>
      <w:tblStyleColBandSize w:val="1"/>
      <w:tblBorders>
        <w:top w:val="single" w:sz="4" w:space="0" w:color="2424FF" w:themeColor="accent4" w:themeTint="99"/>
        <w:left w:val="single" w:sz="4" w:space="0" w:color="2424FF" w:themeColor="accent4" w:themeTint="99"/>
        <w:bottom w:val="single" w:sz="4" w:space="0" w:color="2424FF" w:themeColor="accent4" w:themeTint="99"/>
        <w:right w:val="single" w:sz="4" w:space="0" w:color="2424FF" w:themeColor="accent4" w:themeTint="99"/>
        <w:insideH w:val="single" w:sz="4" w:space="0" w:color="2424FF" w:themeColor="accent4" w:themeTint="99"/>
        <w:insideV w:val="single" w:sz="4" w:space="0" w:color="2424FF" w:themeColor="accent4" w:themeTint="99"/>
      </w:tblBorders>
    </w:tblPr>
    <w:tblStylePr w:type="firstRow">
      <w:rPr>
        <w:b/>
        <w:bCs/>
        <w:color w:val="FFFFFF" w:themeColor="background1"/>
      </w:rPr>
      <w:tblPr/>
      <w:tcPr>
        <w:tcBorders>
          <w:top w:val="single" w:sz="4" w:space="0" w:color="000091" w:themeColor="accent4"/>
          <w:left w:val="single" w:sz="4" w:space="0" w:color="000091" w:themeColor="accent4"/>
          <w:bottom w:val="single" w:sz="4" w:space="0" w:color="000091" w:themeColor="accent4"/>
          <w:right w:val="single" w:sz="4" w:space="0" w:color="000091" w:themeColor="accent4"/>
          <w:insideH w:val="nil"/>
          <w:insideV w:val="nil"/>
        </w:tcBorders>
        <w:shd w:val="clear" w:color="auto" w:fill="000091" w:themeFill="accent4"/>
      </w:tcPr>
    </w:tblStylePr>
    <w:tblStylePr w:type="lastRow">
      <w:rPr>
        <w:b/>
        <w:bCs/>
      </w:rPr>
      <w:tblPr/>
      <w:tcPr>
        <w:tcBorders>
          <w:top w:val="double" w:sz="4" w:space="0" w:color="000091" w:themeColor="accent4"/>
        </w:tcBorders>
      </w:tcPr>
    </w:tblStylePr>
    <w:tblStylePr w:type="firstCol">
      <w:rPr>
        <w:b/>
        <w:bCs/>
      </w:rPr>
    </w:tblStylePr>
    <w:tblStylePr w:type="lastCol">
      <w:rPr>
        <w:b/>
        <w:bCs/>
      </w:rPr>
    </w:tblStylePr>
    <w:tblStylePr w:type="band1Vert">
      <w:tblPr/>
      <w:tcPr>
        <w:shd w:val="clear" w:color="auto" w:fill="B6B6FF" w:themeFill="accent4" w:themeFillTint="33"/>
      </w:tcPr>
    </w:tblStylePr>
    <w:tblStylePr w:type="band1Horz">
      <w:tblPr/>
      <w:tcPr>
        <w:shd w:val="clear" w:color="auto" w:fill="B6B6FF" w:themeFill="accent4" w:themeFillTint="33"/>
      </w:tcPr>
    </w:tblStylePr>
  </w:style>
  <w:style w:type="character" w:styleId="Mention">
    <w:name w:val="Mention"/>
    <w:basedOn w:val="Policepardfaut"/>
    <w:uiPriority w:val="99"/>
    <w:unhideWhenUsed/>
    <w:rsid w:val="002F4415"/>
    <w:rPr>
      <w:color w:val="2B579A"/>
      <w:shd w:val="clear" w:color="auto" w:fill="E1DFDD"/>
    </w:rPr>
  </w:style>
  <w:style w:type="character" w:styleId="Appelnotedebasdep">
    <w:name w:val="footnote reference"/>
    <w:basedOn w:val="Policepardfaut"/>
    <w:uiPriority w:val="99"/>
    <w:semiHidden/>
    <w:unhideWhenUsed/>
    <w:rsid w:val="006427BF"/>
    <w:rPr>
      <w:vertAlign w:val="superscript"/>
    </w:rPr>
  </w:style>
  <w:style w:type="table" w:styleId="Grilledutableau">
    <w:name w:val="Table Grid"/>
    <w:basedOn w:val="TableauNormal"/>
    <w:uiPriority w:val="59"/>
    <w:rsid w:val="00D9220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69521">
      <w:bodyDiv w:val="1"/>
      <w:marLeft w:val="0"/>
      <w:marRight w:val="0"/>
      <w:marTop w:val="0"/>
      <w:marBottom w:val="0"/>
      <w:divBdr>
        <w:top w:val="none" w:sz="0" w:space="0" w:color="auto"/>
        <w:left w:val="none" w:sz="0" w:space="0" w:color="auto"/>
        <w:bottom w:val="none" w:sz="0" w:space="0" w:color="auto"/>
        <w:right w:val="none" w:sz="0" w:space="0" w:color="auto"/>
      </w:divBdr>
    </w:div>
    <w:div w:id="106799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francecompetences.fr/app/uploads/2025/07/24Jter2025_VT-Conditions-particulieres-dutilisation-SAJ.pdf" TargetMode="External"/><Relationship Id="rId26" Type="http://schemas.openxmlformats.org/officeDocument/2006/relationships/hyperlink" Target="https://www.linkedin.com/company/francecompetences/?originalSubdomain=fr" TargetMode="External"/><Relationship Id="rId21" Type="http://schemas.openxmlformats.org/officeDocument/2006/relationships/hyperlink" Target="https://www.francecompetences.fr/contactez-nous/qualiopi-appel-a-candidatures-visant-a-reconnaitre-les-instances-de-labellisation-pour-la-periode-2026-2028/"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rancecompetences.fr/app/uploads/2025/07/24Jter2025_VT-Conditions-particulieres-dutilisation-SAJ.pdf" TargetMode="External"/><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rancecompetences.fr/conditions-generales-dutilisation-cgu/" TargetMode="External"/><Relationship Id="rId20" Type="http://schemas.openxmlformats.org/officeDocument/2006/relationships/hyperlink" Target="https://www.francecompetences.fr/contactez-nous/qualiopi-appel-a-candidatures-visant-a-reconnaitre-les-instances-de-labellisation-pour-la-periode-2026-2028/"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twitter.com/fcompetences_fr?lang=fr"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rancecompetences.fr/app/uploads/2025/07/24bter2025_VTREGLEMENT-DE-RECONNAISSANCE-DES-INSTANCES-DE-LABELLISATION-PAR-FRANCE-COMPETENCES-SAJ.pdf" TargetMode="External"/><Relationship Id="rId23" Type="http://schemas.openxmlformats.org/officeDocument/2006/relationships/image" Target="media/image5.jpeg"/><Relationship Id="rId28" Type="http://schemas.openxmlformats.org/officeDocument/2006/relationships/hyperlink" Target="https://vimeo.com/user95857606"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francecompetences.fr/contactez-nous/qualiopi-appel-a-candidatures-visant-a-reconnaitre-les-instances-de-labellisation-pour-la-periode-2026-2028/" TargetMode="External"/><Relationship Id="rId31" Type="http://schemas.openxmlformats.org/officeDocument/2006/relationships/hyperlink" Target="https://www.francecompetences.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rancecompetences.fr/fiche/qualiopi-appel-a-candidatures-pour-la-reconnaissance-des-instances-de-labellisation-2026-2028/" TargetMode="External"/><Relationship Id="rId27" Type="http://schemas.openxmlformats.org/officeDocument/2006/relationships/image" Target="media/image7.emf"/><Relationship Id="rId30" Type="http://schemas.openxmlformats.org/officeDocument/2006/relationships/hyperlink" Target="https://www.francecompetences.fr/"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francecompetences.fr/gestion-des-donnees-personnelles/" TargetMode="External"/><Relationship Id="rId3" Type="http://schemas.openxmlformats.org/officeDocument/2006/relationships/hyperlink" Target="https://www.legifrance.gouv.fr/codes/article_lc/LEGIARTI000038624056" TargetMode="External"/><Relationship Id="rId7" Type="http://schemas.openxmlformats.org/officeDocument/2006/relationships/hyperlink" Target="https://www.legifrance.gouv.fr/codes/article_lc/LEGIARTI000038624056" TargetMode="External"/><Relationship Id="rId2" Type="http://schemas.openxmlformats.org/officeDocument/2006/relationships/hyperlink" Target="https://www.legifrance.gouv.fr/codes/article_lc/LEGIARTI000038624056" TargetMode="External"/><Relationship Id="rId1" Type="http://schemas.openxmlformats.org/officeDocument/2006/relationships/hyperlink" Target="https://www.legifrance.gouv.fr/codes/article_lc/LEGIARTI000038624056" TargetMode="External"/><Relationship Id="rId6" Type="http://schemas.openxmlformats.org/officeDocument/2006/relationships/hyperlink" Target="https://www.legifrance.gouv.fr/codes/article_lc/LEGIARTI000038624056" TargetMode="External"/><Relationship Id="rId5" Type="http://schemas.openxmlformats.org/officeDocument/2006/relationships/hyperlink" Target="https://www.legifrance.gouv.fr/codes/article_lc/LEGIARTI000038624056" TargetMode="External"/><Relationship Id="rId10" Type="http://schemas.openxmlformats.org/officeDocument/2006/relationships/hyperlink" Target="https://www.francecompetences.fr/gestion-des-donnees-personnelles/" TargetMode="External"/><Relationship Id="rId4" Type="http://schemas.openxmlformats.org/officeDocument/2006/relationships/hyperlink" Target="https://www.francecompetences.fr/gestion-des-donnees-personnelles/" TargetMode="External"/><Relationship Id="rId9" Type="http://schemas.openxmlformats.org/officeDocument/2006/relationships/hyperlink" Target="https://www.legifrance.gouv.fr/codes/article_lc/LEGIARTI000038624056" TargetMode="External"/></Relationships>
</file>

<file path=word/theme/theme1.xml><?xml version="1.0" encoding="utf-8"?>
<a:theme xmlns:a="http://schemas.openxmlformats.org/drawingml/2006/main" name="Vert">
  <a:themeElements>
    <a:clrScheme name="Fr_competences-vert">
      <a:dk1>
        <a:srgbClr val="000000"/>
      </a:dk1>
      <a:lt1>
        <a:srgbClr val="FFFFFF"/>
      </a:lt1>
      <a:dk2>
        <a:srgbClr val="000091"/>
      </a:dk2>
      <a:lt2>
        <a:srgbClr val="0082C3"/>
      </a:lt2>
      <a:accent1>
        <a:srgbClr val="00B5E2"/>
      </a:accent1>
      <a:accent2>
        <a:srgbClr val="D7D2CB"/>
      </a:accent2>
      <a:accent3>
        <a:srgbClr val="968C83"/>
      </a:accent3>
      <a:accent4>
        <a:srgbClr val="000091"/>
      </a:accent4>
      <a:accent5>
        <a:srgbClr val="309E63"/>
      </a:accent5>
      <a:accent6>
        <a:srgbClr val="4AB380"/>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c1f13b-4e04-4f10-867c-b0344787a66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A854E7B24CEE4B843F397790A9108F" ma:contentTypeVersion="9" ma:contentTypeDescription="Crée un document." ma:contentTypeScope="" ma:versionID="a9c36fdc72535c508d4bc2a449f63d33">
  <xsd:schema xmlns:xsd="http://www.w3.org/2001/XMLSchema" xmlns:xs="http://www.w3.org/2001/XMLSchema" xmlns:p="http://schemas.microsoft.com/office/2006/metadata/properties" xmlns:ns2="25c1f13b-4e04-4f10-867c-b0344787a66a" targetNamespace="http://schemas.microsoft.com/office/2006/metadata/properties" ma:root="true" ma:fieldsID="25255e4efd4104ae8953c60d32d08127" ns2:_="">
    <xsd:import namespace="25c1f13b-4e04-4f10-867c-b0344787a6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1f13b-4e04-4f10-867c-b0344787a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162b744-c5aa-4397-ac43-8d15c8d9175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A4A13-5052-4B22-BDA8-FF004CF8EE18}">
  <ds:schemaRefs>
    <ds:schemaRef ds:uri="http://schemas.microsoft.com/sharepoint/v3/contenttype/forms"/>
  </ds:schemaRefs>
</ds:datastoreItem>
</file>

<file path=customXml/itemProps2.xml><?xml version="1.0" encoding="utf-8"?>
<ds:datastoreItem xmlns:ds="http://schemas.openxmlformats.org/officeDocument/2006/customXml" ds:itemID="{AD7B1BBA-BEB9-4F8F-9057-8431934A7E81}">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25c1f13b-4e04-4f10-867c-b0344787a66a"/>
    <ds:schemaRef ds:uri="http://www.w3.org/XML/1998/namespace"/>
    <ds:schemaRef ds:uri="http://purl.org/dc/terms/"/>
  </ds:schemaRefs>
</ds:datastoreItem>
</file>

<file path=customXml/itemProps3.xml><?xml version="1.0" encoding="utf-8"?>
<ds:datastoreItem xmlns:ds="http://schemas.openxmlformats.org/officeDocument/2006/customXml" ds:itemID="{D14B1AB1-D98A-4BC2-8AF1-53CAAC8417AF}">
  <ds:schemaRefs>
    <ds:schemaRef ds:uri="http://schemas.openxmlformats.org/officeDocument/2006/bibliography"/>
  </ds:schemaRefs>
</ds:datastoreItem>
</file>

<file path=customXml/itemProps4.xml><?xml version="1.0" encoding="utf-8"?>
<ds:datastoreItem xmlns:ds="http://schemas.openxmlformats.org/officeDocument/2006/customXml" ds:itemID="{02C8293E-A1CE-43E8-A396-8B111A4F4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1f13b-4e04-4f10-867c-b0344787a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16</Pages>
  <Words>3206</Words>
  <Characters>17633</Characters>
  <Application>Microsoft Office Word</Application>
  <DocSecurity>0</DocSecurity>
  <Lines>146</Lines>
  <Paragraphs>41</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Attestation sur l’honneur et d’engagement</vt:lpstr>
      <vt:lpstr>Candidature à la reconnaissance de France compétences (1ère demande ou renouvell</vt:lpstr>
      <vt:lpstr>Identité du Candidat à la Reconnaissance de France compétences </vt:lpstr>
      <vt:lpstr>Identification du Label porté par le Candidat</vt:lpstr>
      <vt:lpstr>/Description générale de la Demande de reconnaissance du Candidat</vt:lpstr>
      <vt:lpstr>Motivations du Candidat pour une inscription sur la liste France compétences (à </vt:lpstr>
      <vt:lpstr>Périmètre de la Demande de reconnaissance déposée par le Candidat auprès de Fran</vt:lpstr>
      <vt:lpstr>Modification éventuelle du périmètre de reconnaissance déposée par le Candidat (</vt:lpstr>
      <vt:lpstr>Description du Processus de labellisation du Candidat</vt:lpstr>
      <vt:lpstr>Organisation générale du Label</vt:lpstr>
      <vt:lpstr/>
      <vt:lpstr>Instances décisionnaires  : </vt:lpstr>
      <vt:lpstr>Autorité administrative </vt:lpstr>
      <vt:lpstr>Auditeurs impliqués dans le Processus de labellisation </vt:lpstr>
      <vt:lpstr>Transparence du Processus de labellisation </vt:lpstr>
      <vt:lpstr>Description du schéma de labellisation</vt:lpstr>
      <vt:lpstr>Déroulement des Audits et description des étapes d’attribution, de suspension et</vt:lpstr>
      <vt:lpstr>Durée et fréquence des Audits :</vt:lpstr>
      <vt:lpstr>Gestion des conclusions d’Audits : </vt:lpstr>
      <vt:lpstr>Couverture de l’ensemble des critères du Référentiel National au jour de la dema</vt:lpstr>
      <vt:lpstr>Annexe : liste des pièces à fournir à l’appui d’une Demande </vt:lpstr>
    </vt:vector>
  </TitlesOfParts>
  <Company/>
  <LinksUpToDate>false</LinksUpToDate>
  <CharactersWithSpaces>20798</CharactersWithSpaces>
  <SharedDoc>false</SharedDoc>
  <HLinks>
    <vt:vector size="282" baseType="variant">
      <vt:variant>
        <vt:i4>7602294</vt:i4>
      </vt:variant>
      <vt:variant>
        <vt:i4>144</vt:i4>
      </vt:variant>
      <vt:variant>
        <vt:i4>0</vt:i4>
      </vt:variant>
      <vt:variant>
        <vt:i4>5</vt:i4>
      </vt:variant>
      <vt:variant>
        <vt:lpwstr>https://www.francecompetences.fr/fiche/qualiopi-lancement-de-lappel-a-candidatures-visant-a-reconnaitre-les-instances-de-labellisation-pour-la-periode-2026-202</vt:lpwstr>
      </vt:variant>
      <vt:variant>
        <vt:lpwstr/>
      </vt:variant>
      <vt:variant>
        <vt:i4>3276850</vt:i4>
      </vt:variant>
      <vt:variant>
        <vt:i4>141</vt:i4>
      </vt:variant>
      <vt:variant>
        <vt:i4>0</vt:i4>
      </vt:variant>
      <vt:variant>
        <vt:i4>5</vt:i4>
      </vt:variant>
      <vt:variant>
        <vt:lpwstr>https://www.francecompetences.fr/contactez-nous/instances-de-labellisation-formulaire/</vt:lpwstr>
      </vt:variant>
      <vt:variant>
        <vt:lpwstr/>
      </vt:variant>
      <vt:variant>
        <vt:i4>3276850</vt:i4>
      </vt:variant>
      <vt:variant>
        <vt:i4>138</vt:i4>
      </vt:variant>
      <vt:variant>
        <vt:i4>0</vt:i4>
      </vt:variant>
      <vt:variant>
        <vt:i4>5</vt:i4>
      </vt:variant>
      <vt:variant>
        <vt:lpwstr>https://www.francecompetences.fr/contactez-nous/instances-de-labellisation-formulaire/</vt:lpwstr>
      </vt:variant>
      <vt:variant>
        <vt:lpwstr/>
      </vt:variant>
      <vt:variant>
        <vt:i4>3276850</vt:i4>
      </vt:variant>
      <vt:variant>
        <vt:i4>135</vt:i4>
      </vt:variant>
      <vt:variant>
        <vt:i4>0</vt:i4>
      </vt:variant>
      <vt:variant>
        <vt:i4>5</vt:i4>
      </vt:variant>
      <vt:variant>
        <vt:lpwstr>https://www.francecompetences.fr/contactez-nous/instances-de-labellisation-formulaire/</vt:lpwstr>
      </vt:variant>
      <vt:variant>
        <vt:lpwstr/>
      </vt:variant>
      <vt:variant>
        <vt:i4>7602294</vt:i4>
      </vt:variant>
      <vt:variant>
        <vt:i4>132</vt:i4>
      </vt:variant>
      <vt:variant>
        <vt:i4>0</vt:i4>
      </vt:variant>
      <vt:variant>
        <vt:i4>5</vt:i4>
      </vt:variant>
      <vt:variant>
        <vt:lpwstr>https://www.francecompetences.fr/fiche/qualiopi-lancement-de-lappel-a-candidatures-visant-a-reconnaitre-les-instances-de-labellisation-pour-la-periode-2026-202</vt:lpwstr>
      </vt:variant>
      <vt:variant>
        <vt:lpwstr/>
      </vt:variant>
      <vt:variant>
        <vt:i4>4259905</vt:i4>
      </vt:variant>
      <vt:variant>
        <vt:i4>129</vt:i4>
      </vt:variant>
      <vt:variant>
        <vt:i4>0</vt:i4>
      </vt:variant>
      <vt:variant>
        <vt:i4>5</vt:i4>
      </vt:variant>
      <vt:variant>
        <vt:lpwstr>https://www.francecompetences.fr/fiche/qualiopi-lancement-de-lappel-a-candidatures-visant-a-reconnaitre-les-instances-de-labellisation-pour-la-periode-2023-2025</vt:lpwstr>
      </vt:variant>
      <vt:variant>
        <vt:lpwstr/>
      </vt:variant>
      <vt:variant>
        <vt:i4>7274538</vt:i4>
      </vt:variant>
      <vt:variant>
        <vt:i4>126</vt:i4>
      </vt:variant>
      <vt:variant>
        <vt:i4>0</vt:i4>
      </vt:variant>
      <vt:variant>
        <vt:i4>5</vt:i4>
      </vt:variant>
      <vt:variant>
        <vt:lpwstr>https://www.francecompetences.fr/conditions-generales-dutilisation-cgu/</vt:lpwstr>
      </vt:variant>
      <vt:variant>
        <vt:lpwstr/>
      </vt:variant>
      <vt:variant>
        <vt:i4>4259905</vt:i4>
      </vt:variant>
      <vt:variant>
        <vt:i4>123</vt:i4>
      </vt:variant>
      <vt:variant>
        <vt:i4>0</vt:i4>
      </vt:variant>
      <vt:variant>
        <vt:i4>5</vt:i4>
      </vt:variant>
      <vt:variant>
        <vt:lpwstr>https://www.francecompetences.fr/fiche/qualiopi-lancement-de-lappel-a-candidatures-visant-a-reconnaitre-les-instances-de-labellisation-pour-la-periode-2023-2025</vt:lpwstr>
      </vt:variant>
      <vt:variant>
        <vt:lpwstr/>
      </vt:variant>
      <vt:variant>
        <vt:i4>1179704</vt:i4>
      </vt:variant>
      <vt:variant>
        <vt:i4>116</vt:i4>
      </vt:variant>
      <vt:variant>
        <vt:i4>0</vt:i4>
      </vt:variant>
      <vt:variant>
        <vt:i4>5</vt:i4>
      </vt:variant>
      <vt:variant>
        <vt:lpwstr/>
      </vt:variant>
      <vt:variant>
        <vt:lpwstr>_Toc201134802</vt:lpwstr>
      </vt:variant>
      <vt:variant>
        <vt:i4>1769527</vt:i4>
      </vt:variant>
      <vt:variant>
        <vt:i4>110</vt:i4>
      </vt:variant>
      <vt:variant>
        <vt:i4>0</vt:i4>
      </vt:variant>
      <vt:variant>
        <vt:i4>5</vt:i4>
      </vt:variant>
      <vt:variant>
        <vt:lpwstr/>
      </vt:variant>
      <vt:variant>
        <vt:lpwstr>_Toc201134799</vt:lpwstr>
      </vt:variant>
      <vt:variant>
        <vt:i4>1769527</vt:i4>
      </vt:variant>
      <vt:variant>
        <vt:i4>104</vt:i4>
      </vt:variant>
      <vt:variant>
        <vt:i4>0</vt:i4>
      </vt:variant>
      <vt:variant>
        <vt:i4>5</vt:i4>
      </vt:variant>
      <vt:variant>
        <vt:lpwstr/>
      </vt:variant>
      <vt:variant>
        <vt:lpwstr>_Toc201134798</vt:lpwstr>
      </vt:variant>
      <vt:variant>
        <vt:i4>1769527</vt:i4>
      </vt:variant>
      <vt:variant>
        <vt:i4>98</vt:i4>
      </vt:variant>
      <vt:variant>
        <vt:i4>0</vt:i4>
      </vt:variant>
      <vt:variant>
        <vt:i4>5</vt:i4>
      </vt:variant>
      <vt:variant>
        <vt:lpwstr/>
      </vt:variant>
      <vt:variant>
        <vt:lpwstr>_Toc201134797</vt:lpwstr>
      </vt:variant>
      <vt:variant>
        <vt:i4>1703991</vt:i4>
      </vt:variant>
      <vt:variant>
        <vt:i4>92</vt:i4>
      </vt:variant>
      <vt:variant>
        <vt:i4>0</vt:i4>
      </vt:variant>
      <vt:variant>
        <vt:i4>5</vt:i4>
      </vt:variant>
      <vt:variant>
        <vt:lpwstr/>
      </vt:variant>
      <vt:variant>
        <vt:lpwstr>_Toc201134781</vt:lpwstr>
      </vt:variant>
      <vt:variant>
        <vt:i4>1703991</vt:i4>
      </vt:variant>
      <vt:variant>
        <vt:i4>86</vt:i4>
      </vt:variant>
      <vt:variant>
        <vt:i4>0</vt:i4>
      </vt:variant>
      <vt:variant>
        <vt:i4>5</vt:i4>
      </vt:variant>
      <vt:variant>
        <vt:lpwstr/>
      </vt:variant>
      <vt:variant>
        <vt:lpwstr>_Toc201134780</vt:lpwstr>
      </vt:variant>
      <vt:variant>
        <vt:i4>1310775</vt:i4>
      </vt:variant>
      <vt:variant>
        <vt:i4>80</vt:i4>
      </vt:variant>
      <vt:variant>
        <vt:i4>0</vt:i4>
      </vt:variant>
      <vt:variant>
        <vt:i4>5</vt:i4>
      </vt:variant>
      <vt:variant>
        <vt:lpwstr/>
      </vt:variant>
      <vt:variant>
        <vt:lpwstr>_Toc201134769</vt:lpwstr>
      </vt:variant>
      <vt:variant>
        <vt:i4>1114167</vt:i4>
      </vt:variant>
      <vt:variant>
        <vt:i4>74</vt:i4>
      </vt:variant>
      <vt:variant>
        <vt:i4>0</vt:i4>
      </vt:variant>
      <vt:variant>
        <vt:i4>5</vt:i4>
      </vt:variant>
      <vt:variant>
        <vt:lpwstr/>
      </vt:variant>
      <vt:variant>
        <vt:lpwstr>_Toc201134733</vt:lpwstr>
      </vt:variant>
      <vt:variant>
        <vt:i4>1245239</vt:i4>
      </vt:variant>
      <vt:variant>
        <vt:i4>68</vt:i4>
      </vt:variant>
      <vt:variant>
        <vt:i4>0</vt:i4>
      </vt:variant>
      <vt:variant>
        <vt:i4>5</vt:i4>
      </vt:variant>
      <vt:variant>
        <vt:lpwstr/>
      </vt:variant>
      <vt:variant>
        <vt:lpwstr>_Toc201134713</vt:lpwstr>
      </vt:variant>
      <vt:variant>
        <vt:i4>1245239</vt:i4>
      </vt:variant>
      <vt:variant>
        <vt:i4>62</vt:i4>
      </vt:variant>
      <vt:variant>
        <vt:i4>0</vt:i4>
      </vt:variant>
      <vt:variant>
        <vt:i4>5</vt:i4>
      </vt:variant>
      <vt:variant>
        <vt:lpwstr/>
      </vt:variant>
      <vt:variant>
        <vt:lpwstr>_Toc201134711</vt:lpwstr>
      </vt:variant>
      <vt:variant>
        <vt:i4>1245239</vt:i4>
      </vt:variant>
      <vt:variant>
        <vt:i4>56</vt:i4>
      </vt:variant>
      <vt:variant>
        <vt:i4>0</vt:i4>
      </vt:variant>
      <vt:variant>
        <vt:i4>5</vt:i4>
      </vt:variant>
      <vt:variant>
        <vt:lpwstr/>
      </vt:variant>
      <vt:variant>
        <vt:lpwstr>_Toc201134710</vt:lpwstr>
      </vt:variant>
      <vt:variant>
        <vt:i4>1179703</vt:i4>
      </vt:variant>
      <vt:variant>
        <vt:i4>50</vt:i4>
      </vt:variant>
      <vt:variant>
        <vt:i4>0</vt:i4>
      </vt:variant>
      <vt:variant>
        <vt:i4>5</vt:i4>
      </vt:variant>
      <vt:variant>
        <vt:lpwstr/>
      </vt:variant>
      <vt:variant>
        <vt:lpwstr>_Toc201134708</vt:lpwstr>
      </vt:variant>
      <vt:variant>
        <vt:i4>1179703</vt:i4>
      </vt:variant>
      <vt:variant>
        <vt:i4>44</vt:i4>
      </vt:variant>
      <vt:variant>
        <vt:i4>0</vt:i4>
      </vt:variant>
      <vt:variant>
        <vt:i4>5</vt:i4>
      </vt:variant>
      <vt:variant>
        <vt:lpwstr/>
      </vt:variant>
      <vt:variant>
        <vt:lpwstr>_Toc201134707</vt:lpwstr>
      </vt:variant>
      <vt:variant>
        <vt:i4>1179703</vt:i4>
      </vt:variant>
      <vt:variant>
        <vt:i4>38</vt:i4>
      </vt:variant>
      <vt:variant>
        <vt:i4>0</vt:i4>
      </vt:variant>
      <vt:variant>
        <vt:i4>5</vt:i4>
      </vt:variant>
      <vt:variant>
        <vt:lpwstr/>
      </vt:variant>
      <vt:variant>
        <vt:lpwstr>_Toc201134706</vt:lpwstr>
      </vt:variant>
      <vt:variant>
        <vt:i4>1179703</vt:i4>
      </vt:variant>
      <vt:variant>
        <vt:i4>32</vt:i4>
      </vt:variant>
      <vt:variant>
        <vt:i4>0</vt:i4>
      </vt:variant>
      <vt:variant>
        <vt:i4>5</vt:i4>
      </vt:variant>
      <vt:variant>
        <vt:lpwstr/>
      </vt:variant>
      <vt:variant>
        <vt:lpwstr>_Toc201134705</vt:lpwstr>
      </vt:variant>
      <vt:variant>
        <vt:i4>1179703</vt:i4>
      </vt:variant>
      <vt:variant>
        <vt:i4>26</vt:i4>
      </vt:variant>
      <vt:variant>
        <vt:i4>0</vt:i4>
      </vt:variant>
      <vt:variant>
        <vt:i4>5</vt:i4>
      </vt:variant>
      <vt:variant>
        <vt:lpwstr/>
      </vt:variant>
      <vt:variant>
        <vt:lpwstr>_Toc201134703</vt:lpwstr>
      </vt:variant>
      <vt:variant>
        <vt:i4>1179703</vt:i4>
      </vt:variant>
      <vt:variant>
        <vt:i4>20</vt:i4>
      </vt:variant>
      <vt:variant>
        <vt:i4>0</vt:i4>
      </vt:variant>
      <vt:variant>
        <vt:i4>5</vt:i4>
      </vt:variant>
      <vt:variant>
        <vt:lpwstr/>
      </vt:variant>
      <vt:variant>
        <vt:lpwstr>_Toc201134702</vt:lpwstr>
      </vt:variant>
      <vt:variant>
        <vt:i4>1179703</vt:i4>
      </vt:variant>
      <vt:variant>
        <vt:i4>14</vt:i4>
      </vt:variant>
      <vt:variant>
        <vt:i4>0</vt:i4>
      </vt:variant>
      <vt:variant>
        <vt:i4>5</vt:i4>
      </vt:variant>
      <vt:variant>
        <vt:lpwstr/>
      </vt:variant>
      <vt:variant>
        <vt:lpwstr>_Toc201134701</vt:lpwstr>
      </vt:variant>
      <vt:variant>
        <vt:i4>1769526</vt:i4>
      </vt:variant>
      <vt:variant>
        <vt:i4>8</vt:i4>
      </vt:variant>
      <vt:variant>
        <vt:i4>0</vt:i4>
      </vt:variant>
      <vt:variant>
        <vt:i4>5</vt:i4>
      </vt:variant>
      <vt:variant>
        <vt:lpwstr/>
      </vt:variant>
      <vt:variant>
        <vt:lpwstr>_Toc201134699</vt:lpwstr>
      </vt:variant>
      <vt:variant>
        <vt:i4>1769526</vt:i4>
      </vt:variant>
      <vt:variant>
        <vt:i4>2</vt:i4>
      </vt:variant>
      <vt:variant>
        <vt:i4>0</vt:i4>
      </vt:variant>
      <vt:variant>
        <vt:i4>5</vt:i4>
      </vt:variant>
      <vt:variant>
        <vt:lpwstr/>
      </vt:variant>
      <vt:variant>
        <vt:lpwstr>_Toc201134698</vt:lpwstr>
      </vt:variant>
      <vt:variant>
        <vt:i4>3145763</vt:i4>
      </vt:variant>
      <vt:variant>
        <vt:i4>27</vt:i4>
      </vt:variant>
      <vt:variant>
        <vt:i4>0</vt:i4>
      </vt:variant>
      <vt:variant>
        <vt:i4>5</vt:i4>
      </vt:variant>
      <vt:variant>
        <vt:lpwstr>https://www.francecompetences.fr/gestion-des-donnees-personnelles/</vt:lpwstr>
      </vt:variant>
      <vt:variant>
        <vt:lpwstr/>
      </vt:variant>
      <vt:variant>
        <vt:i4>3997784</vt:i4>
      </vt:variant>
      <vt:variant>
        <vt:i4>24</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3145763</vt:i4>
      </vt:variant>
      <vt:variant>
        <vt:i4>21</vt:i4>
      </vt:variant>
      <vt:variant>
        <vt:i4>0</vt:i4>
      </vt:variant>
      <vt:variant>
        <vt:i4>5</vt:i4>
      </vt:variant>
      <vt:variant>
        <vt:lpwstr>https://www.francecompetences.fr/gestion-des-donnees-personnelles/</vt:lpwstr>
      </vt:variant>
      <vt:variant>
        <vt:lpwstr/>
      </vt:variant>
      <vt:variant>
        <vt:i4>3997784</vt:i4>
      </vt:variant>
      <vt:variant>
        <vt:i4>18</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3997784</vt:i4>
      </vt:variant>
      <vt:variant>
        <vt:i4>15</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3997784</vt:i4>
      </vt:variant>
      <vt:variant>
        <vt:i4>12</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3145763</vt:i4>
      </vt:variant>
      <vt:variant>
        <vt:i4>9</vt:i4>
      </vt:variant>
      <vt:variant>
        <vt:i4>0</vt:i4>
      </vt:variant>
      <vt:variant>
        <vt:i4>5</vt:i4>
      </vt:variant>
      <vt:variant>
        <vt:lpwstr>https://www.francecompetences.fr/gestion-des-donnees-personnelles/</vt:lpwstr>
      </vt:variant>
      <vt:variant>
        <vt:lpwstr/>
      </vt:variant>
      <vt:variant>
        <vt:i4>3997784</vt:i4>
      </vt:variant>
      <vt:variant>
        <vt:i4>6</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3997784</vt:i4>
      </vt:variant>
      <vt:variant>
        <vt:i4>3</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3997784</vt:i4>
      </vt:variant>
      <vt:variant>
        <vt:i4>0</vt:i4>
      </vt:variant>
      <vt:variant>
        <vt:i4>0</vt:i4>
      </vt:variant>
      <vt:variant>
        <vt:i4>5</vt:i4>
      </vt:variant>
      <vt:variant>
        <vt:lpwstr>https://www.legifrance.gouv.fr/codes/article_lc/LEGIARTI000038624056</vt:lpwstr>
      </vt:variant>
      <vt:variant>
        <vt:lpwstr>:~:text=France%20comp%C3%A9tences%20inscrit%20sur%20une,l'%C3%A9gard%20des%20prestataires%20certifi%C3%A9s.</vt:lpwstr>
      </vt:variant>
      <vt:variant>
        <vt:i4>262188</vt:i4>
      </vt:variant>
      <vt:variant>
        <vt:i4>0</vt:i4>
      </vt:variant>
      <vt:variant>
        <vt:i4>0</vt:i4>
      </vt:variant>
      <vt:variant>
        <vt:i4>5</vt:i4>
      </vt:variant>
      <vt:variant>
        <vt:lpwstr>mailto:ppezzotta@francecompetences.fr</vt:lpwstr>
      </vt:variant>
      <vt:variant>
        <vt:lpwstr/>
      </vt:variant>
      <vt:variant>
        <vt:i4>852060</vt:i4>
      </vt:variant>
      <vt:variant>
        <vt:i4>21</vt:i4>
      </vt:variant>
      <vt:variant>
        <vt:i4>0</vt:i4>
      </vt:variant>
      <vt:variant>
        <vt:i4>5</vt:i4>
      </vt:variant>
      <vt:variant>
        <vt:lpwstr>https://www.francecompetences.fr/</vt:lpwstr>
      </vt:variant>
      <vt:variant>
        <vt:lpwstr/>
      </vt:variant>
      <vt:variant>
        <vt:i4>3276850</vt:i4>
      </vt:variant>
      <vt:variant>
        <vt:i4>18</vt:i4>
      </vt:variant>
      <vt:variant>
        <vt:i4>0</vt:i4>
      </vt:variant>
      <vt:variant>
        <vt:i4>5</vt:i4>
      </vt:variant>
      <vt:variant>
        <vt:lpwstr>https://www.francecompetences.fr/contactez-nous/instances-de-labellisation-formulaire/</vt:lpwstr>
      </vt:variant>
      <vt:variant>
        <vt:lpwstr/>
      </vt:variant>
      <vt:variant>
        <vt:i4>3276850</vt:i4>
      </vt:variant>
      <vt:variant>
        <vt:i4>15</vt:i4>
      </vt:variant>
      <vt:variant>
        <vt:i4>0</vt:i4>
      </vt:variant>
      <vt:variant>
        <vt:i4>5</vt:i4>
      </vt:variant>
      <vt:variant>
        <vt:lpwstr>https://www.francecompetences.fr/contactez-nous/instances-de-labellisation-formulaire/</vt:lpwstr>
      </vt:variant>
      <vt:variant>
        <vt:lpwstr/>
      </vt:variant>
      <vt:variant>
        <vt:i4>3276850</vt:i4>
      </vt:variant>
      <vt:variant>
        <vt:i4>12</vt:i4>
      </vt:variant>
      <vt:variant>
        <vt:i4>0</vt:i4>
      </vt:variant>
      <vt:variant>
        <vt:i4>5</vt:i4>
      </vt:variant>
      <vt:variant>
        <vt:lpwstr>https://www.francecompetences.fr/contactez-nous/instances-de-labellisation-formulaire/</vt:lpwstr>
      </vt:variant>
      <vt:variant>
        <vt:lpwstr/>
      </vt:variant>
      <vt:variant>
        <vt:i4>7602294</vt:i4>
      </vt:variant>
      <vt:variant>
        <vt:i4>9</vt:i4>
      </vt:variant>
      <vt:variant>
        <vt:i4>0</vt:i4>
      </vt:variant>
      <vt:variant>
        <vt:i4>5</vt:i4>
      </vt:variant>
      <vt:variant>
        <vt:lpwstr>https://www.francecompetences.fr/fiche/qualiopi-lancement-de-lappel-a-candidatures-visant-a-reconnaitre-les-instances-de-labellisation-pour-la-periode-2026-202</vt:lpwstr>
      </vt:variant>
      <vt:variant>
        <vt:lpwstr/>
      </vt:variant>
      <vt:variant>
        <vt:i4>4259905</vt:i4>
      </vt:variant>
      <vt:variant>
        <vt:i4>6</vt:i4>
      </vt:variant>
      <vt:variant>
        <vt:i4>0</vt:i4>
      </vt:variant>
      <vt:variant>
        <vt:i4>5</vt:i4>
      </vt:variant>
      <vt:variant>
        <vt:lpwstr>https://www.francecompetences.fr/fiche/qualiopi-lancement-de-lappel-a-candidatures-visant-a-reconnaitre-les-instances-de-labellisation-pour-la-periode-2023-2025</vt:lpwstr>
      </vt:variant>
      <vt:variant>
        <vt:lpwstr/>
      </vt:variant>
      <vt:variant>
        <vt:i4>7274538</vt:i4>
      </vt:variant>
      <vt:variant>
        <vt:i4>3</vt:i4>
      </vt:variant>
      <vt:variant>
        <vt:i4>0</vt:i4>
      </vt:variant>
      <vt:variant>
        <vt:i4>5</vt:i4>
      </vt:variant>
      <vt:variant>
        <vt:lpwstr>https://www.francecompetences.fr/conditions-generales-dutilisation-cgu/</vt:lpwstr>
      </vt:variant>
      <vt:variant>
        <vt:lpwstr/>
      </vt:variant>
      <vt:variant>
        <vt:i4>4259905</vt:i4>
      </vt:variant>
      <vt:variant>
        <vt:i4>0</vt:i4>
      </vt:variant>
      <vt:variant>
        <vt:i4>0</vt:i4>
      </vt:variant>
      <vt:variant>
        <vt:i4>5</vt:i4>
      </vt:variant>
      <vt:variant>
        <vt:lpwstr>https://www.francecompetences.fr/fiche/qualiopi-lancement-de-lappel-a-candidatures-visant-a-reconnaitre-les-instances-de-labellisation-pour-la-periode-2023-2025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Marie-Anne Bertrand</dc:creator>
  <cp:keywords/>
  <dc:description/>
  <cp:lastModifiedBy>Magali Lazic</cp:lastModifiedBy>
  <cp:revision>15</cp:revision>
  <dcterms:created xsi:type="dcterms:W3CDTF">2025-07-22T08:58:00Z</dcterms:created>
  <dcterms:modified xsi:type="dcterms:W3CDTF">2025-07-23T12:11:00Z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0x0101006BA854E7B24CEE4B843F397790A9108F</vt:lpwstr>
  </property>
</Properties>
</file>